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7CC" w:rsidRDefault="00FF47CC" w:rsidP="0040381E">
      <w:pPr>
        <w:pStyle w:val="normal"/>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Αθήνα</w:t>
      </w:r>
      <w:r w:rsidR="0040381E">
        <w:rPr>
          <w:rFonts w:ascii="Times New Roman" w:hAnsi="Times New Roman" w:cs="Times New Roman"/>
          <w:b/>
          <w:sz w:val="24"/>
          <w:szCs w:val="24"/>
        </w:rPr>
        <w:t>,</w:t>
      </w:r>
      <w:r>
        <w:rPr>
          <w:rFonts w:ascii="Times New Roman" w:hAnsi="Times New Roman" w:cs="Times New Roman"/>
          <w:b/>
          <w:sz w:val="24"/>
          <w:szCs w:val="24"/>
        </w:rPr>
        <w:t xml:space="preserve"> </w:t>
      </w:r>
      <w:r w:rsidR="00F56B9F">
        <w:rPr>
          <w:rFonts w:ascii="Times New Roman" w:hAnsi="Times New Roman" w:cs="Times New Roman"/>
          <w:b/>
          <w:sz w:val="24"/>
          <w:szCs w:val="24"/>
        </w:rPr>
        <w:t>1</w:t>
      </w:r>
      <w:r w:rsidR="0040381E">
        <w:rPr>
          <w:rFonts w:ascii="Times New Roman" w:hAnsi="Times New Roman" w:cs="Times New Roman"/>
          <w:b/>
          <w:sz w:val="24"/>
          <w:szCs w:val="24"/>
        </w:rPr>
        <w:t>3</w:t>
      </w:r>
      <w:r w:rsidR="00F56B9F">
        <w:rPr>
          <w:rFonts w:ascii="Times New Roman" w:hAnsi="Times New Roman" w:cs="Times New Roman"/>
          <w:b/>
          <w:sz w:val="24"/>
          <w:szCs w:val="24"/>
        </w:rPr>
        <w:t xml:space="preserve"> Οκτωβρίου 2023</w:t>
      </w:r>
    </w:p>
    <w:p w:rsidR="00917FF9" w:rsidRPr="00684DF1" w:rsidRDefault="00917FF9" w:rsidP="0040381E">
      <w:pPr>
        <w:pStyle w:val="normal"/>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 xml:space="preserve">Α.Π.: </w:t>
      </w:r>
      <w:r w:rsidRPr="00917FF9">
        <w:rPr>
          <w:rFonts w:ascii="Calibri" w:hAnsi="Calibri" w:cs="Calibri"/>
          <w:color w:val="1F497D"/>
          <w:sz w:val="20"/>
          <w:szCs w:val="20"/>
          <w:shd w:val="clear" w:color="auto" w:fill="FFFFFF"/>
        </w:rPr>
        <w:t>1130/13.10.2023</w:t>
      </w:r>
    </w:p>
    <w:p w:rsidR="00684DF1" w:rsidRDefault="00684DF1" w:rsidP="00FF47CC">
      <w:pPr>
        <w:pStyle w:val="normal"/>
        <w:widowControl w:val="0"/>
        <w:pBdr>
          <w:top w:val="nil"/>
          <w:left w:val="nil"/>
          <w:bottom w:val="nil"/>
          <w:right w:val="nil"/>
          <w:between w:val="nil"/>
        </w:pBdr>
        <w:spacing w:before="307" w:line="360" w:lineRule="auto"/>
        <w:ind w:right="556" w:firstLine="284"/>
        <w:jc w:val="center"/>
        <w:rPr>
          <w:color w:val="212121"/>
          <w:sz w:val="23"/>
          <w:szCs w:val="23"/>
          <w:shd w:val="clear" w:color="auto" w:fill="FFFFFF"/>
        </w:rPr>
      </w:pPr>
      <w:r w:rsidRPr="00FC38AB">
        <w:rPr>
          <w:color w:val="212121"/>
          <w:sz w:val="23"/>
          <w:szCs w:val="23"/>
          <w:shd w:val="clear" w:color="auto" w:fill="FFFFFF"/>
        </w:rPr>
        <w:t xml:space="preserve">                                                           </w:t>
      </w:r>
    </w:p>
    <w:p w:rsidR="00F56B9F" w:rsidRPr="00211BDD" w:rsidRDefault="00F56B9F" w:rsidP="0040381E">
      <w:pPr>
        <w:pStyle w:val="normal"/>
        <w:widowControl w:val="0"/>
        <w:pBdr>
          <w:top w:val="nil"/>
          <w:left w:val="nil"/>
          <w:bottom w:val="nil"/>
          <w:right w:val="nil"/>
          <w:between w:val="nil"/>
        </w:pBdr>
        <w:spacing w:before="307"/>
        <w:ind w:right="42"/>
        <w:jc w:val="center"/>
        <w:rPr>
          <w:rFonts w:ascii="Times New Roman" w:hAnsi="Times New Roman" w:cs="Times New Roman"/>
          <w:sz w:val="24"/>
          <w:szCs w:val="24"/>
        </w:rPr>
      </w:pPr>
      <w:r w:rsidRPr="00211BDD">
        <w:rPr>
          <w:rFonts w:ascii="Times New Roman" w:hAnsi="Times New Roman" w:cs="Times New Roman"/>
          <w:sz w:val="24"/>
          <w:szCs w:val="24"/>
        </w:rPr>
        <w:t>Ε Ρ Ω Τ Η Σ Η</w:t>
      </w:r>
    </w:p>
    <w:p w:rsidR="00F56B9F" w:rsidRPr="00211BDD" w:rsidRDefault="00F56B9F" w:rsidP="0040381E">
      <w:pPr>
        <w:pStyle w:val="normal"/>
        <w:widowControl w:val="0"/>
        <w:pBdr>
          <w:top w:val="nil"/>
          <w:left w:val="nil"/>
          <w:bottom w:val="nil"/>
          <w:right w:val="nil"/>
          <w:between w:val="nil"/>
        </w:pBdr>
        <w:spacing w:before="307"/>
        <w:ind w:right="42"/>
        <w:jc w:val="center"/>
        <w:rPr>
          <w:rFonts w:ascii="Times New Roman" w:hAnsi="Times New Roman" w:cs="Times New Roman"/>
          <w:sz w:val="24"/>
          <w:szCs w:val="24"/>
        </w:rPr>
      </w:pPr>
      <w:r w:rsidRPr="00211BDD">
        <w:rPr>
          <w:rFonts w:ascii="Times New Roman" w:hAnsi="Times New Roman" w:cs="Times New Roman"/>
          <w:sz w:val="24"/>
          <w:szCs w:val="24"/>
        </w:rPr>
        <w:t>Προς</w:t>
      </w:r>
    </w:p>
    <w:p w:rsidR="00F56B9F" w:rsidRPr="00211BDD" w:rsidRDefault="00F56B9F" w:rsidP="0040381E">
      <w:pPr>
        <w:pStyle w:val="normal"/>
        <w:widowControl w:val="0"/>
        <w:pBdr>
          <w:top w:val="nil"/>
          <w:left w:val="nil"/>
          <w:bottom w:val="nil"/>
          <w:right w:val="nil"/>
          <w:between w:val="nil"/>
        </w:pBdr>
        <w:spacing w:before="307"/>
        <w:ind w:right="42"/>
        <w:jc w:val="center"/>
        <w:rPr>
          <w:rFonts w:ascii="Times New Roman" w:hAnsi="Times New Roman" w:cs="Times New Roman"/>
          <w:sz w:val="24"/>
          <w:szCs w:val="24"/>
        </w:rPr>
      </w:pPr>
      <w:r w:rsidRPr="00211BDD">
        <w:rPr>
          <w:rFonts w:ascii="Times New Roman" w:hAnsi="Times New Roman" w:cs="Times New Roman"/>
          <w:sz w:val="24"/>
          <w:szCs w:val="24"/>
        </w:rPr>
        <w:t>Κύριο Υπουργό Αγροτικής Ανάπτυξης</w:t>
      </w:r>
      <w:r>
        <w:rPr>
          <w:rFonts w:ascii="Times New Roman" w:hAnsi="Times New Roman" w:cs="Times New Roman"/>
          <w:sz w:val="24"/>
          <w:szCs w:val="24"/>
        </w:rPr>
        <w:t xml:space="preserve"> και Τροφίμων</w:t>
      </w:r>
    </w:p>
    <w:p w:rsidR="00F56B9F" w:rsidRPr="00211BDD" w:rsidRDefault="00F56B9F" w:rsidP="0040381E">
      <w:pPr>
        <w:pStyle w:val="normal"/>
        <w:widowControl w:val="0"/>
        <w:pBdr>
          <w:top w:val="nil"/>
          <w:left w:val="nil"/>
          <w:bottom w:val="nil"/>
          <w:right w:val="nil"/>
          <w:between w:val="nil"/>
        </w:pBdr>
        <w:spacing w:before="307"/>
        <w:ind w:right="42"/>
        <w:jc w:val="center"/>
        <w:rPr>
          <w:rFonts w:ascii="Times New Roman" w:hAnsi="Times New Roman" w:cs="Times New Roman"/>
          <w:sz w:val="24"/>
          <w:szCs w:val="24"/>
        </w:rPr>
      </w:pPr>
      <w:r w:rsidRPr="00211BDD">
        <w:rPr>
          <w:rFonts w:ascii="Times New Roman" w:hAnsi="Times New Roman" w:cs="Times New Roman"/>
          <w:sz w:val="24"/>
          <w:szCs w:val="24"/>
        </w:rPr>
        <w:t>Κύριο Υπουργό Ναυτιλίας και Νησιωτικής Πολιτικής</w:t>
      </w:r>
    </w:p>
    <w:p w:rsidR="00F56B9F" w:rsidRPr="00211BDD"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Pr>
          <w:rFonts w:ascii="Times New Roman" w:hAnsi="Times New Roman" w:cs="Times New Roman"/>
          <w:sz w:val="24"/>
          <w:szCs w:val="24"/>
        </w:rPr>
        <w:t>ΘΕΜΑ: «Π</w:t>
      </w:r>
      <w:r w:rsidRPr="00211BDD">
        <w:rPr>
          <w:rFonts w:ascii="Times New Roman" w:hAnsi="Times New Roman" w:cs="Times New Roman"/>
          <w:sz w:val="24"/>
          <w:szCs w:val="24"/>
        </w:rPr>
        <w:t>αράνομη αλιεία από τουρκικές μηχανότρατες στη θαλάσσια περ</w:t>
      </w:r>
      <w:r>
        <w:rPr>
          <w:rFonts w:ascii="Times New Roman" w:hAnsi="Times New Roman" w:cs="Times New Roman"/>
          <w:sz w:val="24"/>
          <w:szCs w:val="24"/>
        </w:rPr>
        <w:t>ιοχή μεταξύ Καλύμνου και Σάμου»</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Κύριοι Υπουργοί</w:t>
      </w:r>
      <w:r>
        <w:rPr>
          <w:rFonts w:ascii="Times New Roman" w:hAnsi="Times New Roman" w:cs="Times New Roman"/>
          <w:sz w:val="24"/>
          <w:szCs w:val="24"/>
        </w:rPr>
        <w:t>,</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Το ζήτημα της παράνομης αλιείας  από τουρκικές μηχανότρατες στη θαλάσσια περιοχή μεταξύ Καλύμνου και Σάμου και εντός των ελληνικών χωρικών υδάτων, πέρα από το</w:t>
      </w:r>
      <w:r w:rsidR="0040381E">
        <w:rPr>
          <w:rFonts w:ascii="Times New Roman" w:hAnsi="Times New Roman" w:cs="Times New Roman"/>
          <w:sz w:val="24"/>
          <w:szCs w:val="24"/>
        </w:rPr>
        <w:t>ν</w:t>
      </w:r>
      <w:r w:rsidRPr="00211BDD">
        <w:rPr>
          <w:rFonts w:ascii="Times New Roman" w:hAnsi="Times New Roman" w:cs="Times New Roman"/>
          <w:sz w:val="24"/>
          <w:szCs w:val="24"/>
        </w:rPr>
        <w:t xml:space="preserve"> χαρακτήρα της ωμής παραβίασης κανό</w:t>
      </w:r>
      <w:r>
        <w:rPr>
          <w:rFonts w:ascii="Times New Roman" w:hAnsi="Times New Roman" w:cs="Times New Roman"/>
          <w:sz w:val="24"/>
          <w:szCs w:val="24"/>
        </w:rPr>
        <w:t>νων και κυριαρχικών δικαιωμάτων</w:t>
      </w:r>
      <w:r w:rsidRPr="00211BDD">
        <w:rPr>
          <w:rFonts w:ascii="Times New Roman" w:hAnsi="Times New Roman" w:cs="Times New Roman"/>
          <w:sz w:val="24"/>
          <w:szCs w:val="24"/>
        </w:rPr>
        <w:t>, επηρεάζει αρνητικά τα αλιευτικά μας αποθέματα</w:t>
      </w:r>
      <w:r w:rsidR="0040381E">
        <w:rPr>
          <w:rFonts w:ascii="Times New Roman" w:hAnsi="Times New Roman" w:cs="Times New Roman"/>
          <w:sz w:val="24"/>
          <w:szCs w:val="24"/>
        </w:rPr>
        <w:t>,</w:t>
      </w:r>
      <w:r w:rsidRPr="00211BDD">
        <w:rPr>
          <w:rFonts w:ascii="Times New Roman" w:hAnsi="Times New Roman" w:cs="Times New Roman"/>
          <w:sz w:val="24"/>
          <w:szCs w:val="24"/>
        </w:rPr>
        <w:t xml:space="preserve"> αλλά και τη βιωσιμότητα του αλιευτικού επαγγέλματος στα Βόρεια Δωδεκάνησα.</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Είναι χαρακτηριστικό ότι οι τουρκικές μηχανότρατες ψαρεύουν σε απόσταση 100 και 200 μέτρων από τις ελληνικές ακτές</w:t>
      </w:r>
      <w:r w:rsidR="0040381E">
        <w:rPr>
          <w:rFonts w:ascii="Times New Roman" w:hAnsi="Times New Roman" w:cs="Times New Roman"/>
          <w:sz w:val="24"/>
          <w:szCs w:val="24"/>
        </w:rPr>
        <w:t>,</w:t>
      </w:r>
      <w:r w:rsidRPr="00211BDD">
        <w:rPr>
          <w:rFonts w:ascii="Times New Roman" w:hAnsi="Times New Roman" w:cs="Times New Roman"/>
          <w:sz w:val="24"/>
          <w:szCs w:val="24"/>
        </w:rPr>
        <w:t xml:space="preserve"> αν και με βάση την Ευρωπαϊκή Νομοθεσία από την 1η Ιουνίου έως την 30η Σεπτεμβρίου απαγορεύεται η αλιεία με μηχανότρατες εντός των χωρικών υδάτων</w:t>
      </w:r>
      <w:r w:rsidR="0040381E">
        <w:rPr>
          <w:rFonts w:ascii="Times New Roman" w:hAnsi="Times New Roman" w:cs="Times New Roman"/>
          <w:sz w:val="24"/>
          <w:szCs w:val="24"/>
        </w:rPr>
        <w:t>,</w:t>
      </w:r>
      <w:r w:rsidRPr="00211BDD">
        <w:rPr>
          <w:rFonts w:ascii="Times New Roman" w:hAnsi="Times New Roman" w:cs="Times New Roman"/>
          <w:sz w:val="24"/>
          <w:szCs w:val="24"/>
        </w:rPr>
        <w:t xml:space="preserve"> ενώ από την 1η Οκτωβρίου έως την 31η Μαΐου επιτρέπεται η αλιεία, σε απόσταση μεγαλύτερη του 1,5 μιλίου από τις ακτές.</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lastRenderedPageBreak/>
        <w:t>Είναι ξεκάθαρο ότι τα τουρκικά αλιευτικά παραβιάζουν και την Ευρωπαϊκή Νομοθεσία και προκαλούν ανήκεστο βλάβη στα αλιευτικά μας αποθέματα.</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Παράλληλα</w:t>
      </w:r>
      <w:r w:rsidR="0040381E">
        <w:rPr>
          <w:rFonts w:ascii="Times New Roman" w:hAnsi="Times New Roman" w:cs="Times New Roman"/>
          <w:sz w:val="24"/>
          <w:szCs w:val="24"/>
        </w:rPr>
        <w:t>,</w:t>
      </w:r>
      <w:r w:rsidRPr="00211BDD">
        <w:rPr>
          <w:rFonts w:ascii="Times New Roman" w:hAnsi="Times New Roman" w:cs="Times New Roman"/>
          <w:sz w:val="24"/>
          <w:szCs w:val="24"/>
        </w:rPr>
        <w:t xml:space="preserve"> οδηγούνται σε αδιέξοδο οι αλιείς στη Λέρο, στην Κάλυμνο</w:t>
      </w:r>
      <w:r w:rsidR="0040381E">
        <w:rPr>
          <w:rFonts w:ascii="Times New Roman" w:hAnsi="Times New Roman" w:cs="Times New Roman"/>
          <w:sz w:val="24"/>
          <w:szCs w:val="24"/>
        </w:rPr>
        <w:t>, στην Πάτμο και στα άλλα νησιά</w:t>
      </w:r>
      <w:r w:rsidRPr="00211BDD">
        <w:rPr>
          <w:rFonts w:ascii="Times New Roman" w:hAnsi="Times New Roman" w:cs="Times New Roman"/>
          <w:sz w:val="24"/>
          <w:szCs w:val="24"/>
        </w:rPr>
        <w:t>.</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Οι δ</w:t>
      </w:r>
      <w:r>
        <w:rPr>
          <w:rFonts w:ascii="Times New Roman" w:hAnsi="Times New Roman" w:cs="Times New Roman"/>
          <w:sz w:val="24"/>
          <w:szCs w:val="24"/>
        </w:rPr>
        <w:t>υνάμεις του Λιμενικού Σώματος (</w:t>
      </w:r>
      <w:r w:rsidRPr="00211BDD">
        <w:rPr>
          <w:rFonts w:ascii="Times New Roman" w:hAnsi="Times New Roman" w:cs="Times New Roman"/>
          <w:sz w:val="24"/>
          <w:szCs w:val="24"/>
        </w:rPr>
        <w:t xml:space="preserve">παρά την αυταπάρνηση </w:t>
      </w:r>
      <w:r>
        <w:rPr>
          <w:rFonts w:ascii="Times New Roman" w:hAnsi="Times New Roman" w:cs="Times New Roman"/>
          <w:sz w:val="24"/>
          <w:szCs w:val="24"/>
        </w:rPr>
        <w:t>που δείχνουν</w:t>
      </w:r>
      <w:r w:rsidRPr="00211BDD">
        <w:rPr>
          <w:rFonts w:ascii="Times New Roman" w:hAnsi="Times New Roman" w:cs="Times New Roman"/>
          <w:sz w:val="24"/>
          <w:szCs w:val="24"/>
        </w:rPr>
        <w:t>) και τα πλωτά σκάφη που επιχειρούν στην περιοχή δεν επαρκούν, αφού συνήθως είναι επιφορτισμένα με τη διάσωση μεταναστών και προσφύγων.</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Απαιτείται η λήψη άμεσων και αποτελεσματικών μέτρων όπως:</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w:t>
      </w:r>
      <w:r>
        <w:rPr>
          <w:rFonts w:ascii="Times New Roman" w:hAnsi="Times New Roman" w:cs="Times New Roman"/>
          <w:sz w:val="24"/>
          <w:szCs w:val="24"/>
        </w:rPr>
        <w:t xml:space="preserve"> </w:t>
      </w:r>
      <w:r w:rsidRPr="00211BDD">
        <w:rPr>
          <w:rFonts w:ascii="Times New Roman" w:hAnsi="Times New Roman" w:cs="Times New Roman"/>
          <w:sz w:val="24"/>
          <w:szCs w:val="24"/>
        </w:rPr>
        <w:t xml:space="preserve">Η ενίσχυση του Λιμενικού Σώματος με νέα και σύγχρονα πλωτά </w:t>
      </w:r>
      <w:r w:rsidR="0040381E">
        <w:rPr>
          <w:rFonts w:ascii="Times New Roman" w:hAnsi="Times New Roman" w:cs="Times New Roman"/>
          <w:sz w:val="24"/>
          <w:szCs w:val="24"/>
        </w:rPr>
        <w:t xml:space="preserve">μέσα, </w:t>
      </w:r>
      <w:r w:rsidRPr="00211BDD">
        <w:rPr>
          <w:rFonts w:ascii="Times New Roman" w:hAnsi="Times New Roman" w:cs="Times New Roman"/>
          <w:sz w:val="24"/>
          <w:szCs w:val="24"/>
        </w:rPr>
        <w:t>αλλά και προσωπικό στα Λιμεναρχεία Καλύμνου και Λέρου προκειμένου να υπάρχει αποτελεσματικότερος έλεγχος για να αντιμετωπιστεί το ζήτημα της παράνομης αλιείας από τουρκικές μηχανότρατες στην περιοχή.</w:t>
      </w:r>
    </w:p>
    <w:p w:rsidR="00F56B9F"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w:t>
      </w:r>
      <w:r>
        <w:rPr>
          <w:rFonts w:ascii="Times New Roman" w:hAnsi="Times New Roman" w:cs="Times New Roman"/>
          <w:sz w:val="24"/>
          <w:szCs w:val="24"/>
        </w:rPr>
        <w:t xml:space="preserve"> </w:t>
      </w:r>
      <w:r w:rsidRPr="00211BDD">
        <w:rPr>
          <w:rFonts w:ascii="Times New Roman" w:hAnsi="Times New Roman" w:cs="Times New Roman"/>
          <w:sz w:val="24"/>
          <w:szCs w:val="24"/>
        </w:rPr>
        <w:t>Η ανάδειξη του ζητήματος σε ευρωπαϊκό επίπεδο, στο Συμβούλιο Υπουργών, με δεδομένο ότι τα συγκεκριμένα περιστατικά συνιστούν παραβίαση της Ευρωπαϊκής Νομοθεσίας και θα πρέπει να επιβληθούν κυρώσεις, όπως το ευρωπαϊκό εμπάργκο στα τουρκικά αλιευτικά προϊόντα.</w:t>
      </w:r>
    </w:p>
    <w:p w:rsidR="0040381E" w:rsidRPr="00211BDD" w:rsidRDefault="0040381E"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p>
    <w:p w:rsidR="00F56B9F" w:rsidRPr="00211BDD"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r w:rsidRPr="00211BDD">
        <w:rPr>
          <w:rFonts w:ascii="Times New Roman" w:hAnsi="Times New Roman" w:cs="Times New Roman"/>
          <w:sz w:val="24"/>
          <w:szCs w:val="24"/>
        </w:rPr>
        <w:t>Κατόπιν των ανωτέρω</w:t>
      </w:r>
    </w:p>
    <w:p w:rsidR="00F56B9F"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r w:rsidRPr="00211BDD">
        <w:rPr>
          <w:rFonts w:ascii="Times New Roman" w:hAnsi="Times New Roman" w:cs="Times New Roman"/>
          <w:sz w:val="24"/>
          <w:szCs w:val="24"/>
        </w:rPr>
        <w:t>Ερωτώνται οι Κύριοι Υπουργοί</w:t>
      </w:r>
    </w:p>
    <w:p w:rsidR="0040381E" w:rsidRPr="00211BDD" w:rsidRDefault="0040381E"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p>
    <w:p w:rsidR="00F56B9F"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1.</w:t>
      </w:r>
      <w:r>
        <w:rPr>
          <w:rFonts w:ascii="Times New Roman" w:hAnsi="Times New Roman" w:cs="Times New Roman"/>
          <w:sz w:val="24"/>
          <w:szCs w:val="24"/>
        </w:rPr>
        <w:t xml:space="preserve"> </w:t>
      </w:r>
      <w:r w:rsidRPr="00211BDD">
        <w:rPr>
          <w:rFonts w:ascii="Times New Roman" w:hAnsi="Times New Roman" w:cs="Times New Roman"/>
          <w:sz w:val="24"/>
          <w:szCs w:val="24"/>
        </w:rPr>
        <w:t>Προτίθεται το Υπουργείο Αγροτικής Ανάπτυξης να θέσει το ζήτημα της παραβίασης της Ευρωπαϊκής Νομοθεσίας από την παράνομη αλιεία τουρκικά αλιευτικά,  στο Συμβούλιο Υπουργών και να ζητήσει την επιβολή εμπάργκο στα τουρκικά αλιευτικά προϊόντα;</w:t>
      </w:r>
    </w:p>
    <w:p w:rsidR="0040381E" w:rsidRPr="00211BDD" w:rsidRDefault="0040381E"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r w:rsidRPr="00211BDD">
        <w:rPr>
          <w:rFonts w:ascii="Times New Roman" w:hAnsi="Times New Roman" w:cs="Times New Roman"/>
          <w:sz w:val="24"/>
          <w:szCs w:val="24"/>
        </w:rPr>
        <w:t>2. Ποιος είναι ο σχεδιασμός του Υπουργείου Ναυτιλίας και Νησιωτικής Πολιτικής σε ότι αφορά στην ενίσχυση των λιμεναρχείων Λέρου, Καλύμνου και Σάμου με νέα και σύγχρονα πλωτά μέσα αλλά και προσωπικό που θα επιχειρούν για την αντιμετώπιση περιστατικών παράνομης αλιείας από τουρκικές μηχανότρατες;</w:t>
      </w:r>
    </w:p>
    <w:p w:rsidR="00F56B9F" w:rsidRPr="00211BDD" w:rsidRDefault="00F56B9F" w:rsidP="00F56B9F">
      <w:pPr>
        <w:pStyle w:val="normal"/>
        <w:widowControl w:val="0"/>
        <w:pBdr>
          <w:top w:val="nil"/>
          <w:left w:val="nil"/>
          <w:bottom w:val="nil"/>
          <w:right w:val="nil"/>
          <w:between w:val="nil"/>
        </w:pBdr>
        <w:spacing w:before="307" w:line="360" w:lineRule="auto"/>
        <w:ind w:right="42" w:firstLine="567"/>
        <w:jc w:val="both"/>
        <w:rPr>
          <w:rFonts w:ascii="Times New Roman" w:hAnsi="Times New Roman" w:cs="Times New Roman"/>
          <w:sz w:val="24"/>
          <w:szCs w:val="24"/>
        </w:rPr>
      </w:pPr>
    </w:p>
    <w:p w:rsidR="00F56B9F"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r w:rsidRPr="00211BDD">
        <w:rPr>
          <w:rFonts w:ascii="Times New Roman" w:hAnsi="Times New Roman" w:cs="Times New Roman"/>
          <w:sz w:val="24"/>
          <w:szCs w:val="24"/>
        </w:rPr>
        <w:t>Ο Ερωτών Βουλευτής</w:t>
      </w:r>
    </w:p>
    <w:p w:rsidR="0040381E" w:rsidRPr="00211BDD" w:rsidRDefault="0040381E"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p>
    <w:p w:rsidR="00F56B9F" w:rsidRPr="00211BDD"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r w:rsidRPr="00211BDD">
        <w:rPr>
          <w:rFonts w:ascii="Times New Roman" w:hAnsi="Times New Roman" w:cs="Times New Roman"/>
          <w:sz w:val="24"/>
          <w:szCs w:val="24"/>
        </w:rPr>
        <w:t>Μάνος Κόνσολας</w:t>
      </w:r>
    </w:p>
    <w:p w:rsidR="00F56B9F" w:rsidRPr="00211BDD" w:rsidRDefault="00F56B9F" w:rsidP="00F56B9F">
      <w:pPr>
        <w:pStyle w:val="normal"/>
        <w:widowControl w:val="0"/>
        <w:pBdr>
          <w:top w:val="nil"/>
          <w:left w:val="nil"/>
          <w:bottom w:val="nil"/>
          <w:right w:val="nil"/>
          <w:between w:val="nil"/>
        </w:pBdr>
        <w:spacing w:before="307" w:line="360" w:lineRule="auto"/>
        <w:ind w:right="42"/>
        <w:jc w:val="center"/>
        <w:rPr>
          <w:rFonts w:ascii="Times New Roman" w:hAnsi="Times New Roman" w:cs="Times New Roman"/>
          <w:sz w:val="24"/>
          <w:szCs w:val="24"/>
        </w:rPr>
      </w:pPr>
      <w:r w:rsidRPr="00211BDD">
        <w:rPr>
          <w:rFonts w:ascii="Times New Roman" w:hAnsi="Times New Roman" w:cs="Times New Roman"/>
          <w:sz w:val="24"/>
          <w:szCs w:val="24"/>
        </w:rPr>
        <w:t>Βουλευτής Δωδεκανήσου</w:t>
      </w:r>
    </w:p>
    <w:p w:rsidR="00C436F2" w:rsidRPr="00FF47CC" w:rsidRDefault="00C436F2" w:rsidP="00F56B9F">
      <w:pPr>
        <w:pStyle w:val="normal"/>
        <w:widowControl w:val="0"/>
        <w:pBdr>
          <w:top w:val="nil"/>
          <w:left w:val="nil"/>
          <w:bottom w:val="nil"/>
          <w:right w:val="nil"/>
          <w:between w:val="nil"/>
        </w:pBdr>
        <w:spacing w:before="307" w:line="360" w:lineRule="auto"/>
        <w:ind w:right="556" w:firstLine="284"/>
        <w:jc w:val="center"/>
        <w:rPr>
          <w:rFonts w:ascii="Times New Roman" w:hAnsi="Times New Roman" w:cs="Times New Roman"/>
          <w:sz w:val="24"/>
          <w:szCs w:val="24"/>
        </w:rPr>
      </w:pPr>
    </w:p>
    <w:sectPr w:rsidR="00C436F2" w:rsidRPr="00FF47CC" w:rsidSect="00E95674">
      <w:headerReference w:type="default" r:id="rId8"/>
      <w:footerReference w:type="default" r:id="rId9"/>
      <w:pgSz w:w="11906" w:h="16838"/>
      <w:pgMar w:top="1440" w:right="1700" w:bottom="1440" w:left="1800" w:header="28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051" w:rsidRDefault="00B11051" w:rsidP="00C148DE">
      <w:pPr>
        <w:spacing w:after="0" w:line="240" w:lineRule="auto"/>
      </w:pPr>
      <w:r>
        <w:separator/>
      </w:r>
    </w:p>
  </w:endnote>
  <w:endnote w:type="continuationSeparator" w:id="1">
    <w:p w:rsidR="00B11051" w:rsidRDefault="00B11051" w:rsidP="00C14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Ρόδος: Cairo</w:t>
    </w:r>
    <w:r w:rsidR="008D4DC6">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Palace,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Τηλ.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Αθήνα: Μητροπόλεως 1, ΤΚ: 105 57, γραφείο 407, Τηλ.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r w:rsidRPr="00102298">
      <w:rPr>
        <w:rFonts w:ascii="Times New Roman" w:eastAsia="Times New Roman" w:hAnsi="Times New Roman" w:cs="Times New Roman"/>
        <w:b/>
        <w:color w:val="000000"/>
        <w:sz w:val="16"/>
        <w:szCs w:val="16"/>
        <w:lang w:val="en-US"/>
      </w:rPr>
      <w:t xml:space="preserve">e-mail: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254FF8">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917FF9">
      <w:rPr>
        <w:noProof/>
        <w:color w:val="000000"/>
      </w:rPr>
      <w:t>3</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051" w:rsidRDefault="00B11051" w:rsidP="00C148DE">
      <w:pPr>
        <w:spacing w:after="0" w:line="240" w:lineRule="auto"/>
      </w:pPr>
      <w:r>
        <w:separator/>
      </w:r>
    </w:p>
  </w:footnote>
  <w:footnote w:type="continuationSeparator" w:id="1">
    <w:p w:rsidR="00B11051" w:rsidRDefault="00B11051" w:rsidP="00C14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F94F3D"/>
    <w:multiLevelType w:val="multilevel"/>
    <w:tmpl w:val="B4E68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18"/>
  </w:num>
  <w:num w:numId="3">
    <w:abstractNumId w:val="17"/>
  </w:num>
  <w:num w:numId="4">
    <w:abstractNumId w:val="2"/>
  </w:num>
  <w:num w:numId="5">
    <w:abstractNumId w:val="3"/>
  </w:num>
  <w:num w:numId="6">
    <w:abstractNumId w:val="5"/>
  </w:num>
  <w:num w:numId="7">
    <w:abstractNumId w:val="14"/>
  </w:num>
  <w:num w:numId="8">
    <w:abstractNumId w:val="12"/>
  </w:num>
  <w:num w:numId="9">
    <w:abstractNumId w:val="7"/>
  </w:num>
  <w:num w:numId="10">
    <w:abstractNumId w:val="15"/>
  </w:num>
  <w:num w:numId="11">
    <w:abstractNumId w:val="16"/>
  </w:num>
  <w:num w:numId="12">
    <w:abstractNumId w:val="10"/>
  </w:num>
  <w:num w:numId="13">
    <w:abstractNumId w:val="8"/>
  </w:num>
  <w:num w:numId="14">
    <w:abstractNumId w:val="0"/>
  </w:num>
  <w:num w:numId="15">
    <w:abstractNumId w:val="1"/>
  </w:num>
  <w:num w:numId="16">
    <w:abstractNumId w:val="6"/>
  </w:num>
  <w:num w:numId="17">
    <w:abstractNumId w:val="13"/>
  </w:num>
  <w:num w:numId="18">
    <w:abstractNumId w:val="1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8DE"/>
    <w:rsid w:val="00000482"/>
    <w:rsid w:val="00006A46"/>
    <w:rsid w:val="00006FA1"/>
    <w:rsid w:val="0001062C"/>
    <w:rsid w:val="00011603"/>
    <w:rsid w:val="00012F01"/>
    <w:rsid w:val="00020234"/>
    <w:rsid w:val="000247B1"/>
    <w:rsid w:val="00027156"/>
    <w:rsid w:val="000273CB"/>
    <w:rsid w:val="00032DEB"/>
    <w:rsid w:val="00034F66"/>
    <w:rsid w:val="000354AF"/>
    <w:rsid w:val="000365DE"/>
    <w:rsid w:val="00040458"/>
    <w:rsid w:val="000410C2"/>
    <w:rsid w:val="00041E16"/>
    <w:rsid w:val="0004711D"/>
    <w:rsid w:val="000510D8"/>
    <w:rsid w:val="000531B9"/>
    <w:rsid w:val="0005711F"/>
    <w:rsid w:val="00057EB8"/>
    <w:rsid w:val="0006153E"/>
    <w:rsid w:val="00062608"/>
    <w:rsid w:val="00062827"/>
    <w:rsid w:val="00071887"/>
    <w:rsid w:val="00071D1D"/>
    <w:rsid w:val="00080AEA"/>
    <w:rsid w:val="0008151F"/>
    <w:rsid w:val="000851E9"/>
    <w:rsid w:val="00086961"/>
    <w:rsid w:val="00086982"/>
    <w:rsid w:val="00092D55"/>
    <w:rsid w:val="00092F6F"/>
    <w:rsid w:val="00095103"/>
    <w:rsid w:val="00095293"/>
    <w:rsid w:val="000A2957"/>
    <w:rsid w:val="000A4330"/>
    <w:rsid w:val="000A4539"/>
    <w:rsid w:val="000A4C2D"/>
    <w:rsid w:val="000A5CD3"/>
    <w:rsid w:val="000A7473"/>
    <w:rsid w:val="000B03E3"/>
    <w:rsid w:val="000B345F"/>
    <w:rsid w:val="000B4C24"/>
    <w:rsid w:val="000B50E4"/>
    <w:rsid w:val="000C0729"/>
    <w:rsid w:val="000C1863"/>
    <w:rsid w:val="000C19A6"/>
    <w:rsid w:val="000C3A51"/>
    <w:rsid w:val="000C4785"/>
    <w:rsid w:val="000C5016"/>
    <w:rsid w:val="000C5976"/>
    <w:rsid w:val="000D032F"/>
    <w:rsid w:val="000D1BE3"/>
    <w:rsid w:val="000D238E"/>
    <w:rsid w:val="000E0540"/>
    <w:rsid w:val="000E326A"/>
    <w:rsid w:val="000E40AE"/>
    <w:rsid w:val="000E5DD6"/>
    <w:rsid w:val="000E6028"/>
    <w:rsid w:val="000E6CE2"/>
    <w:rsid w:val="000E79E0"/>
    <w:rsid w:val="000F013A"/>
    <w:rsid w:val="000F01AE"/>
    <w:rsid w:val="00101B94"/>
    <w:rsid w:val="00102298"/>
    <w:rsid w:val="0010776F"/>
    <w:rsid w:val="00107B84"/>
    <w:rsid w:val="0011176A"/>
    <w:rsid w:val="0011189E"/>
    <w:rsid w:val="00111EFE"/>
    <w:rsid w:val="00112179"/>
    <w:rsid w:val="00112C6B"/>
    <w:rsid w:val="00112DE5"/>
    <w:rsid w:val="00125FBA"/>
    <w:rsid w:val="0013128E"/>
    <w:rsid w:val="001325D5"/>
    <w:rsid w:val="001325DB"/>
    <w:rsid w:val="0013398A"/>
    <w:rsid w:val="00133A49"/>
    <w:rsid w:val="00134353"/>
    <w:rsid w:val="001345AA"/>
    <w:rsid w:val="00135482"/>
    <w:rsid w:val="001365ED"/>
    <w:rsid w:val="00144FA6"/>
    <w:rsid w:val="0015104E"/>
    <w:rsid w:val="00157E29"/>
    <w:rsid w:val="001719DD"/>
    <w:rsid w:val="00180A26"/>
    <w:rsid w:val="0018391F"/>
    <w:rsid w:val="00183F5F"/>
    <w:rsid w:val="00185BD8"/>
    <w:rsid w:val="00185E38"/>
    <w:rsid w:val="00190D30"/>
    <w:rsid w:val="0019157C"/>
    <w:rsid w:val="001946C3"/>
    <w:rsid w:val="0019540D"/>
    <w:rsid w:val="00197126"/>
    <w:rsid w:val="001A18DC"/>
    <w:rsid w:val="001A1950"/>
    <w:rsid w:val="001A19CC"/>
    <w:rsid w:val="001A1F97"/>
    <w:rsid w:val="001A23DE"/>
    <w:rsid w:val="001A4DEA"/>
    <w:rsid w:val="001A7960"/>
    <w:rsid w:val="001B3F3A"/>
    <w:rsid w:val="001B7999"/>
    <w:rsid w:val="001B7D9B"/>
    <w:rsid w:val="001C1FED"/>
    <w:rsid w:val="001C2FE5"/>
    <w:rsid w:val="001C34F0"/>
    <w:rsid w:val="001C4A21"/>
    <w:rsid w:val="001C7EE4"/>
    <w:rsid w:val="001D11C5"/>
    <w:rsid w:val="001D2F52"/>
    <w:rsid w:val="001D6CB0"/>
    <w:rsid w:val="001E5B93"/>
    <w:rsid w:val="001F0E41"/>
    <w:rsid w:val="001F1BFF"/>
    <w:rsid w:val="001F23F0"/>
    <w:rsid w:val="001F2E3B"/>
    <w:rsid w:val="001F51F8"/>
    <w:rsid w:val="00200AAB"/>
    <w:rsid w:val="00204D3F"/>
    <w:rsid w:val="0021044C"/>
    <w:rsid w:val="002117A1"/>
    <w:rsid w:val="00212E66"/>
    <w:rsid w:val="0021379E"/>
    <w:rsid w:val="0021493A"/>
    <w:rsid w:val="0021747B"/>
    <w:rsid w:val="00224069"/>
    <w:rsid w:val="00224F10"/>
    <w:rsid w:val="0022785B"/>
    <w:rsid w:val="002305A3"/>
    <w:rsid w:val="0023075A"/>
    <w:rsid w:val="0023316C"/>
    <w:rsid w:val="002332F3"/>
    <w:rsid w:val="0024204E"/>
    <w:rsid w:val="00244A62"/>
    <w:rsid w:val="00244E6D"/>
    <w:rsid w:val="00246A8D"/>
    <w:rsid w:val="00247CE2"/>
    <w:rsid w:val="002516E6"/>
    <w:rsid w:val="0025278C"/>
    <w:rsid w:val="00254FF8"/>
    <w:rsid w:val="00262DFB"/>
    <w:rsid w:val="00263C08"/>
    <w:rsid w:val="0026413E"/>
    <w:rsid w:val="00267A26"/>
    <w:rsid w:val="00272D4B"/>
    <w:rsid w:val="002766DA"/>
    <w:rsid w:val="00276D23"/>
    <w:rsid w:val="002813AB"/>
    <w:rsid w:val="0028221E"/>
    <w:rsid w:val="00282309"/>
    <w:rsid w:val="00285C3B"/>
    <w:rsid w:val="00286D11"/>
    <w:rsid w:val="00286D99"/>
    <w:rsid w:val="00290817"/>
    <w:rsid w:val="002925C0"/>
    <w:rsid w:val="0029554D"/>
    <w:rsid w:val="002960CD"/>
    <w:rsid w:val="002A05E7"/>
    <w:rsid w:val="002A2904"/>
    <w:rsid w:val="002A42A5"/>
    <w:rsid w:val="002A432B"/>
    <w:rsid w:val="002A6806"/>
    <w:rsid w:val="002A7E12"/>
    <w:rsid w:val="002B5456"/>
    <w:rsid w:val="002C40DF"/>
    <w:rsid w:val="002C731B"/>
    <w:rsid w:val="002C7689"/>
    <w:rsid w:val="002D36A0"/>
    <w:rsid w:val="002D3DF4"/>
    <w:rsid w:val="002D3FEE"/>
    <w:rsid w:val="002D68E8"/>
    <w:rsid w:val="002E111A"/>
    <w:rsid w:val="002E13C5"/>
    <w:rsid w:val="002E33B5"/>
    <w:rsid w:val="002E36E0"/>
    <w:rsid w:val="002E5566"/>
    <w:rsid w:val="002E7D35"/>
    <w:rsid w:val="002F1AAE"/>
    <w:rsid w:val="002F5451"/>
    <w:rsid w:val="0030213D"/>
    <w:rsid w:val="00305BC5"/>
    <w:rsid w:val="00305E6E"/>
    <w:rsid w:val="0030632E"/>
    <w:rsid w:val="00307BD9"/>
    <w:rsid w:val="00311BE3"/>
    <w:rsid w:val="00317CA3"/>
    <w:rsid w:val="00320E0E"/>
    <w:rsid w:val="003217EF"/>
    <w:rsid w:val="00321DCC"/>
    <w:rsid w:val="00331391"/>
    <w:rsid w:val="003406BD"/>
    <w:rsid w:val="00342C3A"/>
    <w:rsid w:val="00342CF5"/>
    <w:rsid w:val="003464DD"/>
    <w:rsid w:val="00350151"/>
    <w:rsid w:val="00351335"/>
    <w:rsid w:val="003614D1"/>
    <w:rsid w:val="0036371E"/>
    <w:rsid w:val="0036545E"/>
    <w:rsid w:val="00365B92"/>
    <w:rsid w:val="003708AC"/>
    <w:rsid w:val="00370BB1"/>
    <w:rsid w:val="00372C60"/>
    <w:rsid w:val="003733B1"/>
    <w:rsid w:val="003761FF"/>
    <w:rsid w:val="0037704F"/>
    <w:rsid w:val="00380232"/>
    <w:rsid w:val="00385441"/>
    <w:rsid w:val="00385720"/>
    <w:rsid w:val="00394356"/>
    <w:rsid w:val="00395C1B"/>
    <w:rsid w:val="003A4816"/>
    <w:rsid w:val="003B1F06"/>
    <w:rsid w:val="003B1F85"/>
    <w:rsid w:val="003B31CC"/>
    <w:rsid w:val="003B4F07"/>
    <w:rsid w:val="003B6947"/>
    <w:rsid w:val="003B76E1"/>
    <w:rsid w:val="003C2D7E"/>
    <w:rsid w:val="003C4064"/>
    <w:rsid w:val="003D18DB"/>
    <w:rsid w:val="003E078B"/>
    <w:rsid w:val="003E1DCD"/>
    <w:rsid w:val="003E3493"/>
    <w:rsid w:val="003F4424"/>
    <w:rsid w:val="003F7C65"/>
    <w:rsid w:val="00401286"/>
    <w:rsid w:val="004029B7"/>
    <w:rsid w:val="0040381E"/>
    <w:rsid w:val="00405ED5"/>
    <w:rsid w:val="00411081"/>
    <w:rsid w:val="004117D8"/>
    <w:rsid w:val="0041318C"/>
    <w:rsid w:val="00413FD1"/>
    <w:rsid w:val="00415281"/>
    <w:rsid w:val="00416943"/>
    <w:rsid w:val="004203A5"/>
    <w:rsid w:val="00421573"/>
    <w:rsid w:val="004233F3"/>
    <w:rsid w:val="00426F32"/>
    <w:rsid w:val="0042755B"/>
    <w:rsid w:val="004278CC"/>
    <w:rsid w:val="00431E8F"/>
    <w:rsid w:val="00432278"/>
    <w:rsid w:val="00436AB0"/>
    <w:rsid w:val="00437D9D"/>
    <w:rsid w:val="0044124A"/>
    <w:rsid w:val="00441297"/>
    <w:rsid w:val="0044295C"/>
    <w:rsid w:val="00443271"/>
    <w:rsid w:val="004433CB"/>
    <w:rsid w:val="00443F9F"/>
    <w:rsid w:val="00445F6F"/>
    <w:rsid w:val="00453079"/>
    <w:rsid w:val="0045785D"/>
    <w:rsid w:val="00457E77"/>
    <w:rsid w:val="00462080"/>
    <w:rsid w:val="004654E2"/>
    <w:rsid w:val="00465900"/>
    <w:rsid w:val="00473BBE"/>
    <w:rsid w:val="00473F49"/>
    <w:rsid w:val="00482E1A"/>
    <w:rsid w:val="00484D48"/>
    <w:rsid w:val="00484EAA"/>
    <w:rsid w:val="0048637F"/>
    <w:rsid w:val="00492396"/>
    <w:rsid w:val="004A075F"/>
    <w:rsid w:val="004A1FE6"/>
    <w:rsid w:val="004A2D6B"/>
    <w:rsid w:val="004A3C08"/>
    <w:rsid w:val="004A4864"/>
    <w:rsid w:val="004A6B68"/>
    <w:rsid w:val="004B3E95"/>
    <w:rsid w:val="004B6470"/>
    <w:rsid w:val="004B776E"/>
    <w:rsid w:val="004C0C1E"/>
    <w:rsid w:val="004C3A93"/>
    <w:rsid w:val="004C47B7"/>
    <w:rsid w:val="004C6852"/>
    <w:rsid w:val="004C6AAD"/>
    <w:rsid w:val="004C7388"/>
    <w:rsid w:val="004D23CC"/>
    <w:rsid w:val="004D6E0D"/>
    <w:rsid w:val="004E1B97"/>
    <w:rsid w:val="004E3CAE"/>
    <w:rsid w:val="004E5948"/>
    <w:rsid w:val="004F5595"/>
    <w:rsid w:val="005020BC"/>
    <w:rsid w:val="005045F8"/>
    <w:rsid w:val="005046B2"/>
    <w:rsid w:val="00504D59"/>
    <w:rsid w:val="00507D46"/>
    <w:rsid w:val="00507F4C"/>
    <w:rsid w:val="005109F4"/>
    <w:rsid w:val="00511EC5"/>
    <w:rsid w:val="00512989"/>
    <w:rsid w:val="005149C1"/>
    <w:rsid w:val="0051532C"/>
    <w:rsid w:val="0051607D"/>
    <w:rsid w:val="0051683C"/>
    <w:rsid w:val="00517849"/>
    <w:rsid w:val="00517D67"/>
    <w:rsid w:val="005242E2"/>
    <w:rsid w:val="00527229"/>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61A0F"/>
    <w:rsid w:val="00562789"/>
    <w:rsid w:val="00562FB6"/>
    <w:rsid w:val="0056613D"/>
    <w:rsid w:val="00570555"/>
    <w:rsid w:val="00570635"/>
    <w:rsid w:val="005738D3"/>
    <w:rsid w:val="00574119"/>
    <w:rsid w:val="005805DC"/>
    <w:rsid w:val="00580A0E"/>
    <w:rsid w:val="00581458"/>
    <w:rsid w:val="00582FFF"/>
    <w:rsid w:val="00587E8E"/>
    <w:rsid w:val="00590023"/>
    <w:rsid w:val="00590450"/>
    <w:rsid w:val="0059291B"/>
    <w:rsid w:val="00594B41"/>
    <w:rsid w:val="00595C3E"/>
    <w:rsid w:val="00596E4C"/>
    <w:rsid w:val="00597A46"/>
    <w:rsid w:val="005A1A10"/>
    <w:rsid w:val="005A1B09"/>
    <w:rsid w:val="005A3D70"/>
    <w:rsid w:val="005A4495"/>
    <w:rsid w:val="005A75FC"/>
    <w:rsid w:val="005B05DA"/>
    <w:rsid w:val="005B0947"/>
    <w:rsid w:val="005B0EF3"/>
    <w:rsid w:val="005B12F6"/>
    <w:rsid w:val="005B2DBC"/>
    <w:rsid w:val="005B469B"/>
    <w:rsid w:val="005B4B25"/>
    <w:rsid w:val="005B6762"/>
    <w:rsid w:val="005C0BAC"/>
    <w:rsid w:val="005C2964"/>
    <w:rsid w:val="005C4064"/>
    <w:rsid w:val="005C6BC4"/>
    <w:rsid w:val="005D0EE8"/>
    <w:rsid w:val="005D19CF"/>
    <w:rsid w:val="005D1E5A"/>
    <w:rsid w:val="005D20D8"/>
    <w:rsid w:val="005D3C97"/>
    <w:rsid w:val="005D4977"/>
    <w:rsid w:val="005D7395"/>
    <w:rsid w:val="005D7B3A"/>
    <w:rsid w:val="005E30E8"/>
    <w:rsid w:val="005E4272"/>
    <w:rsid w:val="005E6F74"/>
    <w:rsid w:val="005E794F"/>
    <w:rsid w:val="005F560F"/>
    <w:rsid w:val="005F6158"/>
    <w:rsid w:val="00601620"/>
    <w:rsid w:val="00601AA9"/>
    <w:rsid w:val="0060317B"/>
    <w:rsid w:val="00605255"/>
    <w:rsid w:val="0060673B"/>
    <w:rsid w:val="00607CFC"/>
    <w:rsid w:val="00612DF5"/>
    <w:rsid w:val="006144AE"/>
    <w:rsid w:val="0061600C"/>
    <w:rsid w:val="00622698"/>
    <w:rsid w:val="0062460F"/>
    <w:rsid w:val="0062563B"/>
    <w:rsid w:val="00625D8F"/>
    <w:rsid w:val="006268DB"/>
    <w:rsid w:val="00635558"/>
    <w:rsid w:val="00637FE2"/>
    <w:rsid w:val="0064316D"/>
    <w:rsid w:val="006450F3"/>
    <w:rsid w:val="00646BDF"/>
    <w:rsid w:val="006522F0"/>
    <w:rsid w:val="00652BE9"/>
    <w:rsid w:val="00654FD6"/>
    <w:rsid w:val="00660633"/>
    <w:rsid w:val="00664F1F"/>
    <w:rsid w:val="00672730"/>
    <w:rsid w:val="00674D30"/>
    <w:rsid w:val="0067597F"/>
    <w:rsid w:val="00677193"/>
    <w:rsid w:val="0068156F"/>
    <w:rsid w:val="00683243"/>
    <w:rsid w:val="00684DF1"/>
    <w:rsid w:val="00685FDF"/>
    <w:rsid w:val="00690896"/>
    <w:rsid w:val="00691F8B"/>
    <w:rsid w:val="0069459B"/>
    <w:rsid w:val="006A1581"/>
    <w:rsid w:val="006A4950"/>
    <w:rsid w:val="006A6973"/>
    <w:rsid w:val="006B1061"/>
    <w:rsid w:val="006B3D82"/>
    <w:rsid w:val="006B4400"/>
    <w:rsid w:val="006C1401"/>
    <w:rsid w:val="006C143F"/>
    <w:rsid w:val="006C17D4"/>
    <w:rsid w:val="006C5CFD"/>
    <w:rsid w:val="006C6959"/>
    <w:rsid w:val="006D0DF2"/>
    <w:rsid w:val="006D3BC8"/>
    <w:rsid w:val="006D7181"/>
    <w:rsid w:val="006E01C0"/>
    <w:rsid w:val="006E2056"/>
    <w:rsid w:val="006E2A89"/>
    <w:rsid w:val="006E38C7"/>
    <w:rsid w:val="006E5FE9"/>
    <w:rsid w:val="006E6799"/>
    <w:rsid w:val="006E696D"/>
    <w:rsid w:val="006F0D41"/>
    <w:rsid w:val="006F2E96"/>
    <w:rsid w:val="006F7CCC"/>
    <w:rsid w:val="00702E86"/>
    <w:rsid w:val="00704090"/>
    <w:rsid w:val="007043F4"/>
    <w:rsid w:val="00705C65"/>
    <w:rsid w:val="007065FD"/>
    <w:rsid w:val="00712EED"/>
    <w:rsid w:val="00712F6D"/>
    <w:rsid w:val="00715E4A"/>
    <w:rsid w:val="007172FA"/>
    <w:rsid w:val="00722732"/>
    <w:rsid w:val="0072418B"/>
    <w:rsid w:val="007258C5"/>
    <w:rsid w:val="00725E22"/>
    <w:rsid w:val="00730988"/>
    <w:rsid w:val="0073157C"/>
    <w:rsid w:val="007345E0"/>
    <w:rsid w:val="007417A8"/>
    <w:rsid w:val="007442B6"/>
    <w:rsid w:val="00745D88"/>
    <w:rsid w:val="00750F44"/>
    <w:rsid w:val="00753451"/>
    <w:rsid w:val="007538A8"/>
    <w:rsid w:val="007543FF"/>
    <w:rsid w:val="007565B6"/>
    <w:rsid w:val="00756742"/>
    <w:rsid w:val="007570A9"/>
    <w:rsid w:val="007614BC"/>
    <w:rsid w:val="00763BB9"/>
    <w:rsid w:val="00764B7F"/>
    <w:rsid w:val="00765D4B"/>
    <w:rsid w:val="00770045"/>
    <w:rsid w:val="00770C60"/>
    <w:rsid w:val="00773227"/>
    <w:rsid w:val="00777A3C"/>
    <w:rsid w:val="00781FC4"/>
    <w:rsid w:val="007860C9"/>
    <w:rsid w:val="007862BD"/>
    <w:rsid w:val="00787ACB"/>
    <w:rsid w:val="007902D8"/>
    <w:rsid w:val="00795C3C"/>
    <w:rsid w:val="00797D25"/>
    <w:rsid w:val="007A05E3"/>
    <w:rsid w:val="007B3574"/>
    <w:rsid w:val="007B6E26"/>
    <w:rsid w:val="007C05DB"/>
    <w:rsid w:val="007C2C66"/>
    <w:rsid w:val="007C4097"/>
    <w:rsid w:val="007C543D"/>
    <w:rsid w:val="007C6098"/>
    <w:rsid w:val="007C674A"/>
    <w:rsid w:val="007C7F0C"/>
    <w:rsid w:val="007C7F74"/>
    <w:rsid w:val="007D2283"/>
    <w:rsid w:val="007D3300"/>
    <w:rsid w:val="007D39D3"/>
    <w:rsid w:val="007D42EA"/>
    <w:rsid w:val="007D62DB"/>
    <w:rsid w:val="007E012E"/>
    <w:rsid w:val="007F279D"/>
    <w:rsid w:val="007F5284"/>
    <w:rsid w:val="007F6BF5"/>
    <w:rsid w:val="00801811"/>
    <w:rsid w:val="008028C2"/>
    <w:rsid w:val="00802A8D"/>
    <w:rsid w:val="00803C21"/>
    <w:rsid w:val="008072C9"/>
    <w:rsid w:val="008114A4"/>
    <w:rsid w:val="00811B58"/>
    <w:rsid w:val="00815C2C"/>
    <w:rsid w:val="00815DED"/>
    <w:rsid w:val="00821DA3"/>
    <w:rsid w:val="00824AB6"/>
    <w:rsid w:val="0082685D"/>
    <w:rsid w:val="00826ADF"/>
    <w:rsid w:val="00831CC8"/>
    <w:rsid w:val="00832BC9"/>
    <w:rsid w:val="0083656B"/>
    <w:rsid w:val="008403DE"/>
    <w:rsid w:val="008443C8"/>
    <w:rsid w:val="00844463"/>
    <w:rsid w:val="0084775C"/>
    <w:rsid w:val="008502C1"/>
    <w:rsid w:val="00854B2B"/>
    <w:rsid w:val="00855BF2"/>
    <w:rsid w:val="00855D43"/>
    <w:rsid w:val="008621EF"/>
    <w:rsid w:val="00862E76"/>
    <w:rsid w:val="00866227"/>
    <w:rsid w:val="008711EF"/>
    <w:rsid w:val="00872EF3"/>
    <w:rsid w:val="00873FDB"/>
    <w:rsid w:val="008757AF"/>
    <w:rsid w:val="008810C3"/>
    <w:rsid w:val="00884BB6"/>
    <w:rsid w:val="0088745E"/>
    <w:rsid w:val="00890C9F"/>
    <w:rsid w:val="008955C7"/>
    <w:rsid w:val="008A03D4"/>
    <w:rsid w:val="008A3739"/>
    <w:rsid w:val="008A3F73"/>
    <w:rsid w:val="008A4738"/>
    <w:rsid w:val="008A7E78"/>
    <w:rsid w:val="008B19DD"/>
    <w:rsid w:val="008B2843"/>
    <w:rsid w:val="008C34EC"/>
    <w:rsid w:val="008C5B61"/>
    <w:rsid w:val="008D1D84"/>
    <w:rsid w:val="008D2E65"/>
    <w:rsid w:val="008D35B2"/>
    <w:rsid w:val="008D3EEB"/>
    <w:rsid w:val="008D4A7D"/>
    <w:rsid w:val="008D4DC6"/>
    <w:rsid w:val="008D59CF"/>
    <w:rsid w:val="008D6991"/>
    <w:rsid w:val="008D70BB"/>
    <w:rsid w:val="008E0637"/>
    <w:rsid w:val="008E0C8B"/>
    <w:rsid w:val="008E13E6"/>
    <w:rsid w:val="008E1762"/>
    <w:rsid w:val="008E2D1A"/>
    <w:rsid w:val="008E49C1"/>
    <w:rsid w:val="008E54FC"/>
    <w:rsid w:val="008E5EC0"/>
    <w:rsid w:val="008E78A2"/>
    <w:rsid w:val="008F4C33"/>
    <w:rsid w:val="008F5116"/>
    <w:rsid w:val="0090069B"/>
    <w:rsid w:val="00902665"/>
    <w:rsid w:val="00903C20"/>
    <w:rsid w:val="0090798D"/>
    <w:rsid w:val="00916047"/>
    <w:rsid w:val="00917FF9"/>
    <w:rsid w:val="009228BF"/>
    <w:rsid w:val="0092456B"/>
    <w:rsid w:val="00926331"/>
    <w:rsid w:val="009264C1"/>
    <w:rsid w:val="00927EA7"/>
    <w:rsid w:val="0093178C"/>
    <w:rsid w:val="00931A54"/>
    <w:rsid w:val="00933311"/>
    <w:rsid w:val="009342D9"/>
    <w:rsid w:val="0093452D"/>
    <w:rsid w:val="00937C4B"/>
    <w:rsid w:val="00947B33"/>
    <w:rsid w:val="0095383C"/>
    <w:rsid w:val="00954C7E"/>
    <w:rsid w:val="00956D62"/>
    <w:rsid w:val="00960BEE"/>
    <w:rsid w:val="00970A85"/>
    <w:rsid w:val="00970C7C"/>
    <w:rsid w:val="00975444"/>
    <w:rsid w:val="00977B57"/>
    <w:rsid w:val="009830CF"/>
    <w:rsid w:val="0098546E"/>
    <w:rsid w:val="009919A2"/>
    <w:rsid w:val="009924F9"/>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C185F"/>
    <w:rsid w:val="009C4861"/>
    <w:rsid w:val="009D1549"/>
    <w:rsid w:val="009D2986"/>
    <w:rsid w:val="009D2DDB"/>
    <w:rsid w:val="009D73A9"/>
    <w:rsid w:val="009E0329"/>
    <w:rsid w:val="009E0452"/>
    <w:rsid w:val="009E4109"/>
    <w:rsid w:val="009E49C9"/>
    <w:rsid w:val="009E6AA3"/>
    <w:rsid w:val="009E73A3"/>
    <w:rsid w:val="009F11F4"/>
    <w:rsid w:val="009F1E82"/>
    <w:rsid w:val="009F24EA"/>
    <w:rsid w:val="009F60CF"/>
    <w:rsid w:val="009F7724"/>
    <w:rsid w:val="00A00EE8"/>
    <w:rsid w:val="00A01AB4"/>
    <w:rsid w:val="00A01FE3"/>
    <w:rsid w:val="00A02869"/>
    <w:rsid w:val="00A079F3"/>
    <w:rsid w:val="00A131A8"/>
    <w:rsid w:val="00A2037D"/>
    <w:rsid w:val="00A22C5F"/>
    <w:rsid w:val="00A22F76"/>
    <w:rsid w:val="00A30FF4"/>
    <w:rsid w:val="00A31130"/>
    <w:rsid w:val="00A34E93"/>
    <w:rsid w:val="00A36A18"/>
    <w:rsid w:val="00A400EA"/>
    <w:rsid w:val="00A41877"/>
    <w:rsid w:val="00A428FE"/>
    <w:rsid w:val="00A43E97"/>
    <w:rsid w:val="00A45560"/>
    <w:rsid w:val="00A458D3"/>
    <w:rsid w:val="00A4672D"/>
    <w:rsid w:val="00A4766C"/>
    <w:rsid w:val="00A53F34"/>
    <w:rsid w:val="00A53F5B"/>
    <w:rsid w:val="00A54ACD"/>
    <w:rsid w:val="00A55B19"/>
    <w:rsid w:val="00A56A71"/>
    <w:rsid w:val="00A60703"/>
    <w:rsid w:val="00A63E31"/>
    <w:rsid w:val="00A63F64"/>
    <w:rsid w:val="00A6512C"/>
    <w:rsid w:val="00A659F3"/>
    <w:rsid w:val="00A72248"/>
    <w:rsid w:val="00A72F40"/>
    <w:rsid w:val="00A73458"/>
    <w:rsid w:val="00A74E7C"/>
    <w:rsid w:val="00A75614"/>
    <w:rsid w:val="00A81214"/>
    <w:rsid w:val="00A81DB4"/>
    <w:rsid w:val="00A82217"/>
    <w:rsid w:val="00A8607D"/>
    <w:rsid w:val="00A87494"/>
    <w:rsid w:val="00A916DD"/>
    <w:rsid w:val="00A925B8"/>
    <w:rsid w:val="00A93AB4"/>
    <w:rsid w:val="00A969D1"/>
    <w:rsid w:val="00A972B4"/>
    <w:rsid w:val="00A975A7"/>
    <w:rsid w:val="00A97AA5"/>
    <w:rsid w:val="00AA0ACE"/>
    <w:rsid w:val="00AA2210"/>
    <w:rsid w:val="00AA5594"/>
    <w:rsid w:val="00AA6BBA"/>
    <w:rsid w:val="00AA73F1"/>
    <w:rsid w:val="00AB0C98"/>
    <w:rsid w:val="00AB32EC"/>
    <w:rsid w:val="00AB4FD1"/>
    <w:rsid w:val="00AB7D3D"/>
    <w:rsid w:val="00AC1C31"/>
    <w:rsid w:val="00AC29C5"/>
    <w:rsid w:val="00AC3E02"/>
    <w:rsid w:val="00AD154B"/>
    <w:rsid w:val="00AD2911"/>
    <w:rsid w:val="00AD75B7"/>
    <w:rsid w:val="00AD7A66"/>
    <w:rsid w:val="00AE156C"/>
    <w:rsid w:val="00AE4F7A"/>
    <w:rsid w:val="00AE7C1A"/>
    <w:rsid w:val="00AF0108"/>
    <w:rsid w:val="00AF08E6"/>
    <w:rsid w:val="00AF3EB8"/>
    <w:rsid w:val="00AF60F1"/>
    <w:rsid w:val="00AF707B"/>
    <w:rsid w:val="00B00162"/>
    <w:rsid w:val="00B02D89"/>
    <w:rsid w:val="00B02E7B"/>
    <w:rsid w:val="00B02EF8"/>
    <w:rsid w:val="00B02FDC"/>
    <w:rsid w:val="00B06DE7"/>
    <w:rsid w:val="00B07899"/>
    <w:rsid w:val="00B11051"/>
    <w:rsid w:val="00B13B99"/>
    <w:rsid w:val="00B14354"/>
    <w:rsid w:val="00B15E98"/>
    <w:rsid w:val="00B16658"/>
    <w:rsid w:val="00B20295"/>
    <w:rsid w:val="00B20BA1"/>
    <w:rsid w:val="00B2198F"/>
    <w:rsid w:val="00B222BE"/>
    <w:rsid w:val="00B2335F"/>
    <w:rsid w:val="00B27A5B"/>
    <w:rsid w:val="00B34587"/>
    <w:rsid w:val="00B35067"/>
    <w:rsid w:val="00B36222"/>
    <w:rsid w:val="00B446FB"/>
    <w:rsid w:val="00B45D68"/>
    <w:rsid w:val="00B45F5E"/>
    <w:rsid w:val="00B478AE"/>
    <w:rsid w:val="00B5539C"/>
    <w:rsid w:val="00B61DC5"/>
    <w:rsid w:val="00B62279"/>
    <w:rsid w:val="00B67E15"/>
    <w:rsid w:val="00B7035F"/>
    <w:rsid w:val="00B70962"/>
    <w:rsid w:val="00B724A9"/>
    <w:rsid w:val="00B7355E"/>
    <w:rsid w:val="00B74C09"/>
    <w:rsid w:val="00B75E07"/>
    <w:rsid w:val="00B75E8A"/>
    <w:rsid w:val="00B811C4"/>
    <w:rsid w:val="00B82CBE"/>
    <w:rsid w:val="00B84349"/>
    <w:rsid w:val="00B873EA"/>
    <w:rsid w:val="00B8765A"/>
    <w:rsid w:val="00B903A8"/>
    <w:rsid w:val="00B91337"/>
    <w:rsid w:val="00B91702"/>
    <w:rsid w:val="00B91AF4"/>
    <w:rsid w:val="00B96479"/>
    <w:rsid w:val="00B96519"/>
    <w:rsid w:val="00BA09BD"/>
    <w:rsid w:val="00BA25C4"/>
    <w:rsid w:val="00BA74F8"/>
    <w:rsid w:val="00BB0F58"/>
    <w:rsid w:val="00BB3804"/>
    <w:rsid w:val="00BB40BC"/>
    <w:rsid w:val="00BB4F0E"/>
    <w:rsid w:val="00BB6B67"/>
    <w:rsid w:val="00BC1ADF"/>
    <w:rsid w:val="00BC3FF7"/>
    <w:rsid w:val="00BC4787"/>
    <w:rsid w:val="00BD40B6"/>
    <w:rsid w:val="00BD4E4F"/>
    <w:rsid w:val="00BD7515"/>
    <w:rsid w:val="00BD7BAA"/>
    <w:rsid w:val="00BE128C"/>
    <w:rsid w:val="00BE2006"/>
    <w:rsid w:val="00BE466A"/>
    <w:rsid w:val="00BF0967"/>
    <w:rsid w:val="00BF11DA"/>
    <w:rsid w:val="00BF1209"/>
    <w:rsid w:val="00BF1993"/>
    <w:rsid w:val="00BF23DC"/>
    <w:rsid w:val="00BF2AAA"/>
    <w:rsid w:val="00BF6E93"/>
    <w:rsid w:val="00C022C9"/>
    <w:rsid w:val="00C02C03"/>
    <w:rsid w:val="00C03261"/>
    <w:rsid w:val="00C06C11"/>
    <w:rsid w:val="00C06C3A"/>
    <w:rsid w:val="00C07AA0"/>
    <w:rsid w:val="00C135FD"/>
    <w:rsid w:val="00C148DE"/>
    <w:rsid w:val="00C15867"/>
    <w:rsid w:val="00C16B01"/>
    <w:rsid w:val="00C1721F"/>
    <w:rsid w:val="00C20641"/>
    <w:rsid w:val="00C278C7"/>
    <w:rsid w:val="00C3117F"/>
    <w:rsid w:val="00C314AF"/>
    <w:rsid w:val="00C32639"/>
    <w:rsid w:val="00C3552F"/>
    <w:rsid w:val="00C40512"/>
    <w:rsid w:val="00C41F58"/>
    <w:rsid w:val="00C436F2"/>
    <w:rsid w:val="00C44B21"/>
    <w:rsid w:val="00C46B16"/>
    <w:rsid w:val="00C54079"/>
    <w:rsid w:val="00C545BC"/>
    <w:rsid w:val="00C611DE"/>
    <w:rsid w:val="00C63F04"/>
    <w:rsid w:val="00C6442F"/>
    <w:rsid w:val="00C66106"/>
    <w:rsid w:val="00C70A48"/>
    <w:rsid w:val="00C71445"/>
    <w:rsid w:val="00C74179"/>
    <w:rsid w:val="00C76F7A"/>
    <w:rsid w:val="00C80309"/>
    <w:rsid w:val="00C833E3"/>
    <w:rsid w:val="00C85031"/>
    <w:rsid w:val="00C8599D"/>
    <w:rsid w:val="00C96B32"/>
    <w:rsid w:val="00CA1330"/>
    <w:rsid w:val="00CA1D57"/>
    <w:rsid w:val="00CA7933"/>
    <w:rsid w:val="00CB2624"/>
    <w:rsid w:val="00CB30BA"/>
    <w:rsid w:val="00CB6544"/>
    <w:rsid w:val="00CB6F8C"/>
    <w:rsid w:val="00CB7FB3"/>
    <w:rsid w:val="00CC0E79"/>
    <w:rsid w:val="00CC1DE8"/>
    <w:rsid w:val="00CC3101"/>
    <w:rsid w:val="00CC383E"/>
    <w:rsid w:val="00CC4FCB"/>
    <w:rsid w:val="00CC55DE"/>
    <w:rsid w:val="00CC5DDA"/>
    <w:rsid w:val="00CC5DFC"/>
    <w:rsid w:val="00CC7866"/>
    <w:rsid w:val="00CD19A1"/>
    <w:rsid w:val="00CD2364"/>
    <w:rsid w:val="00CD5486"/>
    <w:rsid w:val="00CD57B1"/>
    <w:rsid w:val="00CE1304"/>
    <w:rsid w:val="00CE5CEB"/>
    <w:rsid w:val="00CE67B5"/>
    <w:rsid w:val="00CF044C"/>
    <w:rsid w:val="00CF1825"/>
    <w:rsid w:val="00CF309F"/>
    <w:rsid w:val="00CF463B"/>
    <w:rsid w:val="00CF46D9"/>
    <w:rsid w:val="00CF4F8F"/>
    <w:rsid w:val="00CF6429"/>
    <w:rsid w:val="00CF72EE"/>
    <w:rsid w:val="00D006FE"/>
    <w:rsid w:val="00D012BD"/>
    <w:rsid w:val="00D02FD2"/>
    <w:rsid w:val="00D06AFC"/>
    <w:rsid w:val="00D118EA"/>
    <w:rsid w:val="00D119B4"/>
    <w:rsid w:val="00D15F2D"/>
    <w:rsid w:val="00D16D35"/>
    <w:rsid w:val="00D1715E"/>
    <w:rsid w:val="00D20536"/>
    <w:rsid w:val="00D21927"/>
    <w:rsid w:val="00D23A69"/>
    <w:rsid w:val="00D26264"/>
    <w:rsid w:val="00D27B63"/>
    <w:rsid w:val="00D31137"/>
    <w:rsid w:val="00D33581"/>
    <w:rsid w:val="00D4427F"/>
    <w:rsid w:val="00D44438"/>
    <w:rsid w:val="00D4721F"/>
    <w:rsid w:val="00D57ACC"/>
    <w:rsid w:val="00D64364"/>
    <w:rsid w:val="00D6761A"/>
    <w:rsid w:val="00D71CB4"/>
    <w:rsid w:val="00D71FD3"/>
    <w:rsid w:val="00D724BF"/>
    <w:rsid w:val="00D72952"/>
    <w:rsid w:val="00D72DF8"/>
    <w:rsid w:val="00D735E7"/>
    <w:rsid w:val="00D802C2"/>
    <w:rsid w:val="00D83135"/>
    <w:rsid w:val="00D842FA"/>
    <w:rsid w:val="00D85962"/>
    <w:rsid w:val="00D907E7"/>
    <w:rsid w:val="00D97281"/>
    <w:rsid w:val="00DA43D5"/>
    <w:rsid w:val="00DA589C"/>
    <w:rsid w:val="00DA6D18"/>
    <w:rsid w:val="00DB0B17"/>
    <w:rsid w:val="00DB2FED"/>
    <w:rsid w:val="00DB435B"/>
    <w:rsid w:val="00DB5A71"/>
    <w:rsid w:val="00DB78F4"/>
    <w:rsid w:val="00DB7DF2"/>
    <w:rsid w:val="00DC0093"/>
    <w:rsid w:val="00DC1AE5"/>
    <w:rsid w:val="00DC2A34"/>
    <w:rsid w:val="00DC3A8D"/>
    <w:rsid w:val="00DC4B1D"/>
    <w:rsid w:val="00DD222B"/>
    <w:rsid w:val="00DD48BD"/>
    <w:rsid w:val="00DD59E4"/>
    <w:rsid w:val="00DD680C"/>
    <w:rsid w:val="00DD6B5D"/>
    <w:rsid w:val="00DE017C"/>
    <w:rsid w:val="00DE1C93"/>
    <w:rsid w:val="00DE2379"/>
    <w:rsid w:val="00DE284E"/>
    <w:rsid w:val="00DE32A4"/>
    <w:rsid w:val="00DE4A0C"/>
    <w:rsid w:val="00DE636E"/>
    <w:rsid w:val="00DF1B07"/>
    <w:rsid w:val="00DF2188"/>
    <w:rsid w:val="00DF71FB"/>
    <w:rsid w:val="00DF73DD"/>
    <w:rsid w:val="00DF79E4"/>
    <w:rsid w:val="00E00357"/>
    <w:rsid w:val="00E01068"/>
    <w:rsid w:val="00E01CB7"/>
    <w:rsid w:val="00E032CE"/>
    <w:rsid w:val="00E03766"/>
    <w:rsid w:val="00E0441B"/>
    <w:rsid w:val="00E10542"/>
    <w:rsid w:val="00E10FE8"/>
    <w:rsid w:val="00E14BBC"/>
    <w:rsid w:val="00E15607"/>
    <w:rsid w:val="00E267E7"/>
    <w:rsid w:val="00E26D0B"/>
    <w:rsid w:val="00E275C3"/>
    <w:rsid w:val="00E32624"/>
    <w:rsid w:val="00E32779"/>
    <w:rsid w:val="00E328BC"/>
    <w:rsid w:val="00E426CD"/>
    <w:rsid w:val="00E451D0"/>
    <w:rsid w:val="00E466AB"/>
    <w:rsid w:val="00E47529"/>
    <w:rsid w:val="00E528DD"/>
    <w:rsid w:val="00E54205"/>
    <w:rsid w:val="00E54E5D"/>
    <w:rsid w:val="00E606E6"/>
    <w:rsid w:val="00E620C1"/>
    <w:rsid w:val="00E651B7"/>
    <w:rsid w:val="00E73F49"/>
    <w:rsid w:val="00E77EFC"/>
    <w:rsid w:val="00E87DDA"/>
    <w:rsid w:val="00E9113E"/>
    <w:rsid w:val="00E921DA"/>
    <w:rsid w:val="00E95674"/>
    <w:rsid w:val="00EA0739"/>
    <w:rsid w:val="00EA10E9"/>
    <w:rsid w:val="00EA2A64"/>
    <w:rsid w:val="00EA329E"/>
    <w:rsid w:val="00EA5017"/>
    <w:rsid w:val="00EB6B0A"/>
    <w:rsid w:val="00EC0493"/>
    <w:rsid w:val="00EC0574"/>
    <w:rsid w:val="00EC094B"/>
    <w:rsid w:val="00EC708C"/>
    <w:rsid w:val="00ED0205"/>
    <w:rsid w:val="00ED174E"/>
    <w:rsid w:val="00ED24A5"/>
    <w:rsid w:val="00ED36C2"/>
    <w:rsid w:val="00ED4878"/>
    <w:rsid w:val="00ED516E"/>
    <w:rsid w:val="00ED6C06"/>
    <w:rsid w:val="00ED6EEA"/>
    <w:rsid w:val="00EE2814"/>
    <w:rsid w:val="00EE59A7"/>
    <w:rsid w:val="00EE5BAB"/>
    <w:rsid w:val="00EE620C"/>
    <w:rsid w:val="00EF07B6"/>
    <w:rsid w:val="00EF2893"/>
    <w:rsid w:val="00EF2BB2"/>
    <w:rsid w:val="00EF36EC"/>
    <w:rsid w:val="00F04418"/>
    <w:rsid w:val="00F04859"/>
    <w:rsid w:val="00F106A5"/>
    <w:rsid w:val="00F12351"/>
    <w:rsid w:val="00F12F50"/>
    <w:rsid w:val="00F14F44"/>
    <w:rsid w:val="00F15299"/>
    <w:rsid w:val="00F160FB"/>
    <w:rsid w:val="00F172EF"/>
    <w:rsid w:val="00F253ED"/>
    <w:rsid w:val="00F27374"/>
    <w:rsid w:val="00F310E6"/>
    <w:rsid w:val="00F32223"/>
    <w:rsid w:val="00F34A81"/>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CEC"/>
    <w:rsid w:val="00F56B9F"/>
    <w:rsid w:val="00F56C2F"/>
    <w:rsid w:val="00F6042B"/>
    <w:rsid w:val="00F61F4E"/>
    <w:rsid w:val="00F620A0"/>
    <w:rsid w:val="00F62A16"/>
    <w:rsid w:val="00F651A3"/>
    <w:rsid w:val="00F662F9"/>
    <w:rsid w:val="00F737EA"/>
    <w:rsid w:val="00F74FBD"/>
    <w:rsid w:val="00F845FE"/>
    <w:rsid w:val="00F87935"/>
    <w:rsid w:val="00F900A9"/>
    <w:rsid w:val="00F954A9"/>
    <w:rsid w:val="00FA1D6E"/>
    <w:rsid w:val="00FA3165"/>
    <w:rsid w:val="00FA4A04"/>
    <w:rsid w:val="00FB21CF"/>
    <w:rsid w:val="00FB34E1"/>
    <w:rsid w:val="00FB5193"/>
    <w:rsid w:val="00FC25C6"/>
    <w:rsid w:val="00FC38AB"/>
    <w:rsid w:val="00FC4056"/>
    <w:rsid w:val="00FC4F96"/>
    <w:rsid w:val="00FC549B"/>
    <w:rsid w:val="00FC55C8"/>
    <w:rsid w:val="00FD18C1"/>
    <w:rsid w:val="00FD3320"/>
    <w:rsid w:val="00FD558D"/>
    <w:rsid w:val="00FD5EC4"/>
    <w:rsid w:val="00FD60C3"/>
    <w:rsid w:val="00FE0A34"/>
    <w:rsid w:val="00FE0A77"/>
    <w:rsid w:val="00FE1159"/>
    <w:rsid w:val="00FE23FE"/>
    <w:rsid w:val="00FE412F"/>
    <w:rsid w:val="00FE49A4"/>
    <w:rsid w:val="00FE5FC6"/>
    <w:rsid w:val="00FF28B1"/>
    <w:rsid w:val="00FF28D6"/>
    <w:rsid w:val="00FF47CC"/>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normal">
    <w:name w:val="normal"/>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s>
</file>

<file path=word/webSettings.xml><?xml version="1.0" encoding="utf-8"?>
<w:webSettings xmlns:r="http://schemas.openxmlformats.org/officeDocument/2006/relationships" xmlns:w="http://schemas.openxmlformats.org/wordprocessingml/2006/main">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60D5F-6209-42EA-89CF-C74633F6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429</Words>
  <Characters>2318</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ΚΟΝΣΟΛΑΣ 4</cp:lastModifiedBy>
  <cp:revision>6</cp:revision>
  <cp:lastPrinted>2023-10-13T06:36:00Z</cp:lastPrinted>
  <dcterms:created xsi:type="dcterms:W3CDTF">2023-10-12T09:10:00Z</dcterms:created>
  <dcterms:modified xsi:type="dcterms:W3CDTF">2023-10-13T06:53:00Z</dcterms:modified>
</cp:coreProperties>
</file>