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E98" w:rsidRDefault="008F39EB" w:rsidP="008A519B">
      <w:pPr>
        <w:pStyle w:val="3"/>
        <w:spacing w:line="360" w:lineRule="auto"/>
        <w:ind w:firstLine="284"/>
        <w:jc w:val="right"/>
        <w:rPr>
          <w:rFonts w:ascii="Times New Roman" w:eastAsia="Arimo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eastAsia="Arimo" w:hAnsi="Times New Roman" w:cs="Times New Roman"/>
          <w:b/>
          <w:sz w:val="24"/>
          <w:szCs w:val="24"/>
        </w:rPr>
        <w:t>Αθήνα,</w:t>
      </w:r>
      <w:r w:rsidR="00CB3CA2">
        <w:rPr>
          <w:rFonts w:ascii="Times New Roman" w:eastAsia="Arimo" w:hAnsi="Times New Roman" w:cs="Times New Roman"/>
          <w:b/>
          <w:sz w:val="24"/>
          <w:szCs w:val="24"/>
        </w:rPr>
        <w:t xml:space="preserve"> </w:t>
      </w:r>
      <w:r w:rsidR="00230214">
        <w:rPr>
          <w:rFonts w:ascii="Times New Roman" w:eastAsia="Arimo" w:hAnsi="Times New Roman" w:cs="Times New Roman"/>
          <w:b/>
          <w:sz w:val="24"/>
          <w:szCs w:val="24"/>
        </w:rPr>
        <w:t>5</w:t>
      </w:r>
      <w:r w:rsidR="001F4671">
        <w:rPr>
          <w:rFonts w:ascii="Times New Roman" w:eastAsia="Arimo" w:hAnsi="Times New Roman" w:cs="Times New Roman"/>
          <w:b/>
          <w:sz w:val="24"/>
          <w:szCs w:val="24"/>
        </w:rPr>
        <w:t xml:space="preserve"> Αυγούστου</w:t>
      </w:r>
      <w:r w:rsidR="00A52A45">
        <w:rPr>
          <w:rFonts w:ascii="Times New Roman" w:eastAsia="Arimo" w:hAnsi="Times New Roman" w:cs="Times New Roman"/>
          <w:b/>
          <w:sz w:val="24"/>
          <w:szCs w:val="24"/>
        </w:rPr>
        <w:t xml:space="preserve"> 2022</w:t>
      </w:r>
    </w:p>
    <w:p w:rsidR="004D5A20" w:rsidRDefault="0095131C" w:rsidP="0095131C">
      <w:pPr>
        <w:pStyle w:val="3"/>
        <w:spacing w:line="36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mo" w:hAnsi="Times New Roman" w:cs="Times New Roman"/>
          <w:b/>
          <w:sz w:val="24"/>
          <w:szCs w:val="24"/>
        </w:rPr>
        <w:t xml:space="preserve">Α.Π.:  </w:t>
      </w:r>
      <w:r>
        <w:rPr>
          <w:color w:val="1F497D"/>
          <w:sz w:val="25"/>
          <w:szCs w:val="25"/>
          <w:shd w:val="clear" w:color="auto" w:fill="FFFFFF"/>
        </w:rPr>
        <w:t>6834/5.8.2022</w:t>
      </w:r>
    </w:p>
    <w:p w:rsidR="00A56834" w:rsidRPr="00FC25C6" w:rsidRDefault="00A56834" w:rsidP="004D5A20">
      <w:pPr>
        <w:pStyle w:val="normal"/>
        <w:spacing w:line="360" w:lineRule="auto"/>
        <w:ind w:right="-19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6834" w:rsidRPr="00D006FE" w:rsidRDefault="00A56834" w:rsidP="00A56834">
      <w:pPr>
        <w:pStyle w:val="normal"/>
        <w:spacing w:line="360" w:lineRule="auto"/>
        <w:ind w:right="-19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/>
        <w:jc w:val="center"/>
        <w:rPr>
          <w:rFonts w:ascii="Times New Roman" w:hAnsi="Times New Roman" w:cs="Times New Roman"/>
          <w:sz w:val="24"/>
          <w:szCs w:val="24"/>
        </w:rPr>
      </w:pPr>
      <w:r w:rsidRPr="007C05DB">
        <w:rPr>
          <w:rFonts w:ascii="Times New Roman" w:hAnsi="Times New Roman" w:cs="Times New Roman"/>
          <w:sz w:val="24"/>
          <w:szCs w:val="24"/>
        </w:rPr>
        <w:t>Ε Ρ Ω Τ Η Σ Η</w:t>
      </w:r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/>
        <w:jc w:val="center"/>
        <w:rPr>
          <w:rFonts w:ascii="Times New Roman" w:hAnsi="Times New Roman" w:cs="Times New Roman"/>
          <w:sz w:val="24"/>
          <w:szCs w:val="24"/>
        </w:rPr>
      </w:pPr>
      <w:r w:rsidRPr="007C05DB">
        <w:rPr>
          <w:rFonts w:ascii="Times New Roman" w:hAnsi="Times New Roman" w:cs="Times New Roman"/>
          <w:sz w:val="24"/>
          <w:szCs w:val="24"/>
        </w:rPr>
        <w:t>Προς</w:t>
      </w:r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/>
        <w:jc w:val="center"/>
        <w:rPr>
          <w:rFonts w:ascii="Times New Roman" w:hAnsi="Times New Roman" w:cs="Times New Roman"/>
          <w:sz w:val="24"/>
          <w:szCs w:val="24"/>
        </w:rPr>
      </w:pPr>
      <w:r w:rsidRPr="007C05DB">
        <w:rPr>
          <w:rFonts w:ascii="Times New Roman" w:hAnsi="Times New Roman" w:cs="Times New Roman"/>
          <w:sz w:val="24"/>
          <w:szCs w:val="24"/>
        </w:rPr>
        <w:t xml:space="preserve">Κύριο </w:t>
      </w:r>
      <w:r>
        <w:rPr>
          <w:rFonts w:ascii="Times New Roman" w:hAnsi="Times New Roman" w:cs="Times New Roman"/>
          <w:sz w:val="24"/>
          <w:szCs w:val="24"/>
        </w:rPr>
        <w:t>Υπουργό Εργασίας και Κοινωνικών Υποθέσεων</w:t>
      </w:r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7C05DB">
        <w:rPr>
          <w:rFonts w:ascii="Times New Roman" w:hAnsi="Times New Roman" w:cs="Times New Roman"/>
          <w:sz w:val="24"/>
          <w:szCs w:val="24"/>
        </w:rPr>
        <w:t>Αξιοποίηση του ακινήτου του ΕΦΚΑ</w:t>
      </w:r>
      <w:r>
        <w:rPr>
          <w:rFonts w:ascii="Times New Roman" w:hAnsi="Times New Roman" w:cs="Times New Roman"/>
          <w:sz w:val="24"/>
          <w:szCs w:val="24"/>
        </w:rPr>
        <w:t xml:space="preserve"> στην Πλατεία </w:t>
      </w:r>
      <w:proofErr w:type="spellStart"/>
      <w:r>
        <w:rPr>
          <w:rFonts w:ascii="Times New Roman" w:hAnsi="Times New Roman" w:cs="Times New Roman"/>
          <w:sz w:val="24"/>
          <w:szCs w:val="24"/>
        </w:rPr>
        <w:t>Φώκιαλη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στη Ρόδο»</w:t>
      </w:r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5DB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5DB">
        <w:rPr>
          <w:rFonts w:ascii="Times New Roman" w:hAnsi="Times New Roman" w:cs="Times New Roman"/>
          <w:sz w:val="24"/>
          <w:szCs w:val="24"/>
        </w:rPr>
        <w:t>Όπως γνωρίζετε, το 2017, ακίνητα του κλάδου «Κύριας Σύνταξης» του ΙΚΑ-ΕΤΑΜ περιήλθαν στον ΕΦΚΑ.</w:t>
      </w:r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5DB">
        <w:rPr>
          <w:rFonts w:ascii="Times New Roman" w:hAnsi="Times New Roman" w:cs="Times New Roman"/>
          <w:sz w:val="24"/>
          <w:szCs w:val="24"/>
        </w:rPr>
        <w:t xml:space="preserve">Ανάμεσα σε αυτά είναι και το κτίριο του ΙΚΑ στην Πλατεία </w:t>
      </w:r>
      <w:proofErr w:type="spellStart"/>
      <w:r w:rsidRPr="007C05DB">
        <w:rPr>
          <w:rFonts w:ascii="Times New Roman" w:hAnsi="Times New Roman" w:cs="Times New Roman"/>
          <w:sz w:val="24"/>
          <w:szCs w:val="24"/>
        </w:rPr>
        <w:t>Φώκιαλη</w:t>
      </w:r>
      <w:proofErr w:type="spellEnd"/>
      <w:r w:rsidRPr="007C05DB">
        <w:rPr>
          <w:rFonts w:ascii="Times New Roman" w:hAnsi="Times New Roman" w:cs="Times New Roman"/>
          <w:sz w:val="24"/>
          <w:szCs w:val="24"/>
        </w:rPr>
        <w:t xml:space="preserve"> στη Ρόδο.</w:t>
      </w:r>
    </w:p>
    <w:p w:rsidR="00230214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Στο</w:t>
      </w:r>
      <w:r w:rsidRPr="007C05DB">
        <w:rPr>
          <w:rFonts w:ascii="Times New Roman" w:hAnsi="Times New Roman" w:cs="Times New Roman"/>
          <w:sz w:val="24"/>
          <w:szCs w:val="24"/>
        </w:rPr>
        <w:t xml:space="preserve"> πλαίσι</w:t>
      </w:r>
      <w:r>
        <w:rPr>
          <w:rFonts w:ascii="Times New Roman" w:hAnsi="Times New Roman" w:cs="Times New Roman"/>
          <w:sz w:val="24"/>
          <w:szCs w:val="24"/>
        </w:rPr>
        <w:t>ο</w:t>
      </w:r>
      <w:r w:rsidRPr="007C05DB">
        <w:rPr>
          <w:rFonts w:ascii="Times New Roman" w:hAnsi="Times New Roman" w:cs="Times New Roman"/>
          <w:sz w:val="24"/>
          <w:szCs w:val="24"/>
        </w:rPr>
        <w:t xml:space="preserve"> του κοινοβουλευτικού ελέγχου</w:t>
      </w:r>
      <w:r w:rsidR="00A601F6">
        <w:rPr>
          <w:rFonts w:ascii="Times New Roman" w:hAnsi="Times New Roman" w:cs="Times New Roman"/>
          <w:sz w:val="24"/>
          <w:szCs w:val="24"/>
        </w:rPr>
        <w:t>,</w:t>
      </w:r>
      <w:r w:rsidRPr="007C05DB">
        <w:rPr>
          <w:rFonts w:ascii="Times New Roman" w:hAnsi="Times New Roman" w:cs="Times New Roman"/>
          <w:sz w:val="24"/>
          <w:szCs w:val="24"/>
        </w:rPr>
        <w:t xml:space="preserve"> κατέθεσα ερώτηση προς τον Υπουργό Εργασίας και </w:t>
      </w:r>
      <w:r w:rsidR="00A601F6">
        <w:rPr>
          <w:rFonts w:ascii="Times New Roman" w:hAnsi="Times New Roman" w:cs="Times New Roman"/>
          <w:sz w:val="24"/>
          <w:szCs w:val="24"/>
        </w:rPr>
        <w:t>Κοινωνικών Υποθέσεων</w:t>
      </w:r>
      <w:r w:rsidRPr="007C05DB">
        <w:rPr>
          <w:rFonts w:ascii="Times New Roman" w:hAnsi="Times New Roman" w:cs="Times New Roman"/>
          <w:sz w:val="24"/>
          <w:szCs w:val="24"/>
        </w:rPr>
        <w:t xml:space="preserve"> με αρ.πρ.5542/31-3-2021 στην οποία είχα επισημάνει ότι κόστος ανακατασκευής του κτιρίου του ΙΚΑ στην Πλατεία </w:t>
      </w:r>
      <w:proofErr w:type="spellStart"/>
      <w:r w:rsidRPr="007C05DB">
        <w:rPr>
          <w:rFonts w:ascii="Times New Roman" w:hAnsi="Times New Roman" w:cs="Times New Roman"/>
          <w:sz w:val="24"/>
          <w:szCs w:val="24"/>
        </w:rPr>
        <w:t>Φώκιαλη</w:t>
      </w:r>
      <w:proofErr w:type="spellEnd"/>
      <w:r w:rsidRPr="007C05DB">
        <w:rPr>
          <w:rFonts w:ascii="Times New Roman" w:hAnsi="Times New Roman" w:cs="Times New Roman"/>
          <w:sz w:val="24"/>
          <w:szCs w:val="24"/>
        </w:rPr>
        <w:t xml:space="preserve"> θα ήταν μικρότερο, συγκριτικά με το κόστος που καταβάλλει επί σειρά ετών, το ΙΚΑ και μετέπειτα ο ΕΦΚΑ, για να στεγάζεται σε  κτίρια στα οποία καταβάλλει ενοίκιο.</w:t>
      </w:r>
    </w:p>
    <w:p w:rsidR="00230214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5DB">
        <w:rPr>
          <w:rFonts w:ascii="Times New Roman" w:hAnsi="Times New Roman" w:cs="Times New Roman"/>
          <w:sz w:val="24"/>
          <w:szCs w:val="24"/>
        </w:rPr>
        <w:t xml:space="preserve">Σε απάντηση του Υπουργείου στις </w:t>
      </w:r>
      <w:r w:rsidR="00982BB1">
        <w:rPr>
          <w:rFonts w:ascii="Times New Roman" w:hAnsi="Times New Roman" w:cs="Times New Roman"/>
          <w:sz w:val="24"/>
          <w:szCs w:val="24"/>
        </w:rPr>
        <w:t>2</w:t>
      </w:r>
      <w:r w:rsidRPr="007C05DB">
        <w:rPr>
          <w:rFonts w:ascii="Times New Roman" w:hAnsi="Times New Roman" w:cs="Times New Roman"/>
          <w:sz w:val="24"/>
          <w:szCs w:val="24"/>
        </w:rPr>
        <w:t xml:space="preserve">0-9-2021 στη συγκεκριμένη ερώτηση, αναφερόταν ότι  μέσα στο Νοέμβριο του 2021 θα υπογραφεί σύμβαση με τον ανάδοχο εργολάβο, προκειμένου να ξεκινήσουν τα έργα για την ενίσχυση της </w:t>
      </w:r>
      <w:proofErr w:type="spellStart"/>
      <w:r w:rsidRPr="007C05DB">
        <w:rPr>
          <w:rFonts w:ascii="Times New Roman" w:hAnsi="Times New Roman" w:cs="Times New Roman"/>
          <w:sz w:val="24"/>
          <w:szCs w:val="24"/>
        </w:rPr>
        <w:t>στατικότητας</w:t>
      </w:r>
      <w:proofErr w:type="spellEnd"/>
      <w:r w:rsidRPr="007C05DB">
        <w:rPr>
          <w:rFonts w:ascii="Times New Roman" w:hAnsi="Times New Roman" w:cs="Times New Roman"/>
          <w:sz w:val="24"/>
          <w:szCs w:val="24"/>
        </w:rPr>
        <w:t xml:space="preserve"> και του φέροντος οργανισμού του κτιρίου.</w:t>
      </w:r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5DB">
        <w:rPr>
          <w:rFonts w:ascii="Times New Roman" w:hAnsi="Times New Roman" w:cs="Times New Roman"/>
          <w:sz w:val="24"/>
          <w:szCs w:val="24"/>
        </w:rPr>
        <w:t>Παράλληλα, σύμφωνα με την έγγραφη αυτή απάντηση του Υπουργείου, έγινε γνωστό ότι τον Ιανουάριο του 2023 θα παραδοθεί η μελέτη για την αποπεράτωση του κτιρίου που περιλαμβάνει την αρχιτεκτονική του διαμόρφωση και την εγκατάσταση ηλεκτρομηχανολογικού εξοπλισμού</w:t>
      </w:r>
      <w:r w:rsidR="00A601F6">
        <w:rPr>
          <w:rFonts w:ascii="Times New Roman" w:hAnsi="Times New Roman" w:cs="Times New Roman"/>
          <w:sz w:val="24"/>
          <w:szCs w:val="24"/>
        </w:rPr>
        <w:t>,</w:t>
      </w:r>
      <w:r w:rsidRPr="007C05DB">
        <w:rPr>
          <w:rFonts w:ascii="Times New Roman" w:hAnsi="Times New Roman" w:cs="Times New Roman"/>
          <w:sz w:val="24"/>
          <w:szCs w:val="24"/>
        </w:rPr>
        <w:t xml:space="preserve"> ενώ θα ακολουθούσε διαγωνισμός και η σχετική σύμβαση με τον ανάδοχο θα υπογραφεί το Δεκέμβριο του 2023 για να ξεκινήσει και να ολοκληρωθεί και η δεύτερη φάση των έργων.</w:t>
      </w:r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5DB">
        <w:rPr>
          <w:rFonts w:ascii="Times New Roman" w:hAnsi="Times New Roman" w:cs="Times New Roman"/>
          <w:sz w:val="24"/>
          <w:szCs w:val="24"/>
        </w:rPr>
        <w:t xml:space="preserve">Βρισκόμαστε ήδη στον Αύγουστο του 2022 και είναι σαφές ότι το πρώτο βήμα, που προέβλεπε την υπογραφή σύμβασης με εργολάβο για να ξεκινήσουν τα έργα για την ενίσχυση της </w:t>
      </w:r>
      <w:proofErr w:type="spellStart"/>
      <w:r w:rsidRPr="007C05DB">
        <w:rPr>
          <w:rFonts w:ascii="Times New Roman" w:hAnsi="Times New Roman" w:cs="Times New Roman"/>
          <w:sz w:val="24"/>
          <w:szCs w:val="24"/>
        </w:rPr>
        <w:t>στατικότητας</w:t>
      </w:r>
      <w:proofErr w:type="spellEnd"/>
      <w:r w:rsidRPr="007C05DB">
        <w:rPr>
          <w:rFonts w:ascii="Times New Roman" w:hAnsi="Times New Roman" w:cs="Times New Roman"/>
          <w:sz w:val="24"/>
          <w:szCs w:val="24"/>
        </w:rPr>
        <w:t xml:space="preserve"> του κτιρίου, δεν έγινε.</w:t>
      </w:r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5DB">
        <w:rPr>
          <w:rFonts w:ascii="Times New Roman" w:hAnsi="Times New Roman" w:cs="Times New Roman"/>
          <w:sz w:val="24"/>
          <w:szCs w:val="24"/>
        </w:rPr>
        <w:t>Γεγονός που θέτει σε κίνδυνο και το χρονοδιάγραμμα υλοποίησης των έργων ανακατασκευής του κτιρίου.</w:t>
      </w:r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/>
        <w:jc w:val="center"/>
        <w:rPr>
          <w:rFonts w:ascii="Times New Roman" w:hAnsi="Times New Roman" w:cs="Times New Roman"/>
          <w:sz w:val="24"/>
          <w:szCs w:val="24"/>
        </w:rPr>
      </w:pPr>
      <w:r w:rsidRPr="007C05DB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230214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/>
        <w:jc w:val="center"/>
        <w:rPr>
          <w:rFonts w:ascii="Times New Roman" w:hAnsi="Times New Roman" w:cs="Times New Roman"/>
          <w:sz w:val="24"/>
          <w:szCs w:val="24"/>
        </w:rPr>
      </w:pPr>
      <w:r w:rsidRPr="007C05DB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/>
        <w:jc w:val="center"/>
        <w:rPr>
          <w:rFonts w:ascii="Times New Roman" w:hAnsi="Times New Roman" w:cs="Times New Roman"/>
          <w:sz w:val="24"/>
          <w:szCs w:val="24"/>
        </w:rPr>
      </w:pPr>
    </w:p>
    <w:p w:rsidR="00230214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5DB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05DB">
        <w:rPr>
          <w:rFonts w:ascii="Times New Roman" w:hAnsi="Times New Roman" w:cs="Times New Roman"/>
          <w:sz w:val="24"/>
          <w:szCs w:val="24"/>
        </w:rPr>
        <w:t xml:space="preserve">Για ποιο λόγο δεν προχώρησε η σύμβαση για να ξεκινήσουν τα έργα για την ενίσχυση της </w:t>
      </w:r>
      <w:proofErr w:type="spellStart"/>
      <w:r w:rsidRPr="007C05DB">
        <w:rPr>
          <w:rFonts w:ascii="Times New Roman" w:hAnsi="Times New Roman" w:cs="Times New Roman"/>
          <w:sz w:val="24"/>
          <w:szCs w:val="24"/>
        </w:rPr>
        <w:t>στατικότητας</w:t>
      </w:r>
      <w:proofErr w:type="spellEnd"/>
      <w:r w:rsidRPr="007C05DB">
        <w:rPr>
          <w:rFonts w:ascii="Times New Roman" w:hAnsi="Times New Roman" w:cs="Times New Roman"/>
          <w:sz w:val="24"/>
          <w:szCs w:val="24"/>
        </w:rPr>
        <w:t xml:space="preserve"> και του φέροντος οργανισμού του κτιρίου, με προβλεπόμενο χρόνο ολοκλήρωσης το Νοέμβριο του 2022, όπως ανέφερε και η έγγραφη απάντηση του Υπουργείου Εργασίας με αρ.πρ.69899/20-9-2021;</w:t>
      </w:r>
    </w:p>
    <w:p w:rsidR="00230214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0214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5DB">
        <w:rPr>
          <w:rFonts w:ascii="Times New Roman" w:hAnsi="Times New Roman" w:cs="Times New Roman"/>
          <w:sz w:val="24"/>
          <w:szCs w:val="24"/>
        </w:rPr>
        <w:t>2. Ισχύει τ</w:t>
      </w:r>
      <w:r w:rsidR="00A601F6">
        <w:rPr>
          <w:rFonts w:ascii="Times New Roman" w:hAnsi="Times New Roman" w:cs="Times New Roman"/>
          <w:sz w:val="24"/>
          <w:szCs w:val="24"/>
        </w:rPr>
        <w:t>ο χρονοδιάγραμμα που είχε δοθεί</w:t>
      </w:r>
      <w:r w:rsidRPr="007C05DB">
        <w:rPr>
          <w:rFonts w:ascii="Times New Roman" w:hAnsi="Times New Roman" w:cs="Times New Roman"/>
          <w:sz w:val="24"/>
          <w:szCs w:val="24"/>
        </w:rPr>
        <w:t>, σύμφωνα με το οποίο τον Ιανουάριο του 2023 θα έπρεπε να παραδοθεί η μελέτη για την αποπεράτωση του κτιρίου που περιλαμβάνει την αρχιτεκτονική του διαμόρφωση και την εγκατάσταση ηλεκτρομηχανολογικού εξοπλισμού, προκειμένου να ακολουθήσει ο διαγωνισμός για την ανακατασκευή του κτιρίου και η υπογραφή σχετικής σύμβασης με ανάδοχο ,μέσα στο 2023;</w:t>
      </w:r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5DB">
        <w:rPr>
          <w:rFonts w:ascii="Times New Roman" w:hAnsi="Times New Roman" w:cs="Times New Roman"/>
          <w:sz w:val="24"/>
          <w:szCs w:val="24"/>
        </w:rPr>
        <w:t>3. Ποια είναι τα νέα δεδομένα και ο σχεδιασμός του Υπουργείου;</w:t>
      </w:r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0214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/>
        <w:jc w:val="center"/>
        <w:rPr>
          <w:rFonts w:ascii="Times New Roman" w:hAnsi="Times New Roman" w:cs="Times New Roman"/>
          <w:sz w:val="24"/>
          <w:szCs w:val="24"/>
        </w:rPr>
      </w:pPr>
      <w:r w:rsidRPr="007C05DB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/>
        <w:jc w:val="center"/>
        <w:rPr>
          <w:rFonts w:ascii="Times New Roman" w:hAnsi="Times New Roman" w:cs="Times New Roman"/>
          <w:sz w:val="24"/>
          <w:szCs w:val="24"/>
        </w:rPr>
      </w:pPr>
    </w:p>
    <w:p w:rsidR="00230214" w:rsidRPr="0095131C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C05DB">
        <w:rPr>
          <w:rFonts w:ascii="Times New Roman" w:hAnsi="Times New Roman" w:cs="Times New Roman"/>
          <w:sz w:val="24"/>
          <w:szCs w:val="24"/>
        </w:rPr>
        <w:t xml:space="preserve">Μάνος </w:t>
      </w:r>
      <w:proofErr w:type="spellStart"/>
      <w:r w:rsidRPr="007C05DB">
        <w:rPr>
          <w:rFonts w:ascii="Times New Roman" w:hAnsi="Times New Roman" w:cs="Times New Roman"/>
          <w:sz w:val="24"/>
          <w:szCs w:val="24"/>
        </w:rPr>
        <w:t>Κόνσολας</w:t>
      </w:r>
      <w:proofErr w:type="spellEnd"/>
    </w:p>
    <w:p w:rsidR="00230214" w:rsidRPr="007C05DB" w:rsidRDefault="00230214" w:rsidP="002302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307" w:line="360" w:lineRule="auto"/>
        <w:ind w:right="-58"/>
        <w:jc w:val="center"/>
        <w:rPr>
          <w:rFonts w:ascii="Times New Roman" w:hAnsi="Times New Roman" w:cs="Times New Roman"/>
          <w:sz w:val="24"/>
          <w:szCs w:val="24"/>
        </w:rPr>
      </w:pPr>
      <w:r w:rsidRPr="007C05DB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8D001E" w:rsidRPr="004D5A20" w:rsidRDefault="008D001E" w:rsidP="00230214">
      <w:pPr>
        <w:pStyle w:val="normal"/>
        <w:spacing w:line="360" w:lineRule="auto"/>
        <w:ind w:right="-199"/>
        <w:jc w:val="center"/>
        <w:rPr>
          <w:rFonts w:ascii="Times New Roman" w:eastAsia="Arimo" w:hAnsi="Times New Roman" w:cs="Times New Roman"/>
          <w:sz w:val="24"/>
          <w:szCs w:val="24"/>
        </w:rPr>
      </w:pPr>
    </w:p>
    <w:sectPr w:rsidR="008D001E" w:rsidRPr="004D5A20" w:rsidSect="00593E1D">
      <w:headerReference w:type="default" r:id="rId8"/>
      <w:footerReference w:type="default" r:id="rId9"/>
      <w:pgSz w:w="11906" w:h="16838"/>
      <w:pgMar w:top="1440" w:right="1800" w:bottom="1440" w:left="1418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7838" w:rsidRDefault="00CA7838" w:rsidP="001729DB">
      <w:pPr>
        <w:spacing w:after="0" w:line="240" w:lineRule="auto"/>
      </w:pPr>
      <w:r>
        <w:separator/>
      </w:r>
    </w:p>
  </w:endnote>
  <w:endnote w:type="continuationSeparator" w:id="1">
    <w:p w:rsidR="00CA7838" w:rsidRDefault="00CA7838" w:rsidP="00172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C3C" w:rsidRPr="006B4139" w:rsidRDefault="00660C3C" w:rsidP="00660C3C">
    <w:pPr>
      <w:pStyle w:val="1"/>
      <w:tabs>
        <w:tab w:val="center" w:pos="4153"/>
        <w:tab w:val="right" w:pos="8306"/>
      </w:tabs>
      <w:spacing w:line="240" w:lineRule="auto"/>
      <w:rPr>
        <w:rFonts w:ascii="Times New Roman" w:hAnsi="Times New Roman" w:cs="Times New Roman"/>
        <w:color w:val="auto"/>
        <w:sz w:val="16"/>
        <w:szCs w:val="16"/>
      </w:rPr>
    </w:pPr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 xml:space="preserve">Ρόδος: </w:t>
    </w:r>
    <w:proofErr w:type="spellStart"/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>CairoPalace</w:t>
    </w:r>
    <w:proofErr w:type="spellEnd"/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>, Εθν. Μακαρίου 28,</w:t>
    </w:r>
    <w:r>
      <w:rPr>
        <w:rFonts w:ascii="Times New Roman" w:eastAsia="Times New Roman" w:hAnsi="Times New Roman" w:cs="Times New Roman"/>
        <w:color w:val="auto"/>
        <w:sz w:val="16"/>
        <w:szCs w:val="16"/>
      </w:rPr>
      <w:t xml:space="preserve"> Τ.Κ.::</w:t>
    </w:r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 xml:space="preserve"> 851 00</w:t>
    </w:r>
    <w:r>
      <w:rPr>
        <w:rFonts w:ascii="Times New Roman" w:eastAsia="Times New Roman" w:hAnsi="Times New Roman" w:cs="Times New Roman"/>
        <w:color w:val="auto"/>
        <w:sz w:val="16"/>
        <w:szCs w:val="16"/>
      </w:rPr>
      <w:t xml:space="preserve">, </w:t>
    </w:r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>3</w:t>
    </w:r>
    <w:r w:rsidRPr="006B4139">
      <w:rPr>
        <w:rFonts w:ascii="Times New Roman" w:eastAsia="Times New Roman" w:hAnsi="Times New Roman" w:cs="Times New Roman"/>
        <w:color w:val="auto"/>
        <w:sz w:val="16"/>
        <w:szCs w:val="16"/>
        <w:vertAlign w:val="superscript"/>
      </w:rPr>
      <w:t>ος</w:t>
    </w:r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 xml:space="preserve"> όροφος, , </w:t>
    </w:r>
    <w:proofErr w:type="spellStart"/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>Τηλ</w:t>
    </w:r>
    <w:proofErr w:type="spellEnd"/>
    <w:r w:rsidRPr="006B4139">
      <w:rPr>
        <w:rFonts w:ascii="Times New Roman" w:eastAsia="Times New Roman" w:hAnsi="Times New Roman" w:cs="Times New Roman"/>
        <w:color w:val="auto"/>
        <w:sz w:val="16"/>
        <w:szCs w:val="16"/>
      </w:rPr>
      <w:t>. 2241077771, 2241034320, Φαξ. 2241034920</w:t>
    </w:r>
  </w:p>
  <w:p w:rsidR="00660C3C" w:rsidRDefault="00660C3C" w:rsidP="00660C3C">
    <w:pPr>
      <w:pStyle w:val="1"/>
      <w:tabs>
        <w:tab w:val="center" w:pos="4153"/>
        <w:tab w:val="right" w:pos="8306"/>
      </w:tabs>
      <w:spacing w:line="240" w:lineRule="auto"/>
      <w:rPr>
        <w:rFonts w:ascii="Times New Roman" w:eastAsiaTheme="minorEastAsia" w:hAnsi="Times New Roman" w:cs="Times New Roman"/>
        <w:color w:val="auto"/>
        <w:sz w:val="16"/>
        <w:szCs w:val="16"/>
      </w:rPr>
    </w:pPr>
    <w:r w:rsidRPr="00660C3C">
      <w:rPr>
        <w:rFonts w:ascii="Times New Roman" w:eastAsiaTheme="minorEastAsia" w:hAnsi="Times New Roman" w:cs="Times New Roman"/>
        <w:color w:val="auto"/>
        <w:sz w:val="16"/>
        <w:szCs w:val="16"/>
      </w:rPr>
      <w:t xml:space="preserve">Αθήνα: Μητροπόλεως 1, </w:t>
    </w:r>
    <w:r>
      <w:rPr>
        <w:rFonts w:ascii="Times New Roman" w:eastAsiaTheme="minorEastAsia" w:hAnsi="Times New Roman" w:cs="Times New Roman"/>
        <w:color w:val="auto"/>
        <w:sz w:val="16"/>
        <w:szCs w:val="16"/>
      </w:rPr>
      <w:t>ΤΚ:</w:t>
    </w:r>
    <w:r w:rsidRPr="00660C3C">
      <w:rPr>
        <w:rFonts w:ascii="Times New Roman" w:eastAsiaTheme="minorEastAsia" w:hAnsi="Times New Roman" w:cs="Times New Roman"/>
        <w:color w:val="auto"/>
        <w:sz w:val="16"/>
        <w:szCs w:val="16"/>
      </w:rPr>
      <w:t xml:space="preserve"> 105 57</w:t>
    </w:r>
    <w:r w:rsidR="004E7444">
      <w:rPr>
        <w:rFonts w:ascii="Times New Roman" w:eastAsiaTheme="minorEastAsia" w:hAnsi="Times New Roman" w:cs="Times New Roman"/>
        <w:color w:val="auto"/>
        <w:sz w:val="16"/>
        <w:szCs w:val="16"/>
      </w:rPr>
      <w:t>, γραφείο 407</w:t>
    </w:r>
    <w:r>
      <w:rPr>
        <w:rFonts w:ascii="Times New Roman" w:eastAsiaTheme="minorEastAsia" w:hAnsi="Times New Roman" w:cs="Times New Roman"/>
        <w:color w:val="auto"/>
        <w:sz w:val="16"/>
        <w:szCs w:val="16"/>
      </w:rPr>
      <w:t xml:space="preserve">, </w:t>
    </w:r>
    <w:proofErr w:type="spellStart"/>
    <w:r w:rsidRPr="00660C3C">
      <w:rPr>
        <w:rFonts w:ascii="Times New Roman" w:eastAsiaTheme="minorEastAsia" w:hAnsi="Times New Roman" w:cs="Times New Roman"/>
        <w:color w:val="auto"/>
        <w:sz w:val="16"/>
        <w:szCs w:val="16"/>
      </w:rPr>
      <w:t>Τηλ</w:t>
    </w:r>
    <w:proofErr w:type="spellEnd"/>
    <w:r w:rsidRPr="00660C3C">
      <w:rPr>
        <w:rFonts w:ascii="Times New Roman" w:eastAsiaTheme="minorEastAsia" w:hAnsi="Times New Roman" w:cs="Times New Roman"/>
        <w:color w:val="auto"/>
        <w:sz w:val="16"/>
        <w:szCs w:val="16"/>
      </w:rPr>
      <w:t>. 2103239365</w:t>
    </w:r>
    <w:r w:rsidR="00611462">
      <w:rPr>
        <w:rFonts w:ascii="Times New Roman" w:eastAsiaTheme="minorEastAsia" w:hAnsi="Times New Roman" w:cs="Times New Roman"/>
        <w:color w:val="auto"/>
        <w:sz w:val="16"/>
        <w:szCs w:val="16"/>
      </w:rPr>
      <w:t>, 103230289, Φαξ: 2103239365</w:t>
    </w:r>
  </w:p>
  <w:p w:rsidR="00660C3C" w:rsidRPr="00660C3C" w:rsidRDefault="00660C3C" w:rsidP="00660C3C">
    <w:pPr>
      <w:pStyle w:val="a4"/>
      <w:jc w:val="center"/>
      <w:rPr>
        <w:lang w:val="en-US"/>
      </w:rPr>
    </w:pPr>
    <w:proofErr w:type="gramStart"/>
    <w:r w:rsidRPr="006B4139">
      <w:rPr>
        <w:rFonts w:ascii="Times New Roman" w:hAnsi="Times New Roman" w:cs="Times New Roman"/>
        <w:b/>
        <w:sz w:val="16"/>
        <w:szCs w:val="16"/>
        <w:lang w:val="en-US"/>
      </w:rPr>
      <w:t>e</w:t>
    </w:r>
    <w:r w:rsidRPr="00660C3C">
      <w:rPr>
        <w:rFonts w:ascii="Times New Roman" w:hAnsi="Times New Roman" w:cs="Times New Roman"/>
        <w:b/>
        <w:sz w:val="16"/>
        <w:szCs w:val="16"/>
        <w:lang w:val="en-US"/>
      </w:rPr>
      <w:t>-</w:t>
    </w:r>
    <w:r w:rsidRPr="006B4139">
      <w:rPr>
        <w:rFonts w:ascii="Times New Roman" w:hAnsi="Times New Roman" w:cs="Times New Roman"/>
        <w:b/>
        <w:sz w:val="16"/>
        <w:szCs w:val="16"/>
        <w:lang w:val="en-US"/>
      </w:rPr>
      <w:t>mail</w:t>
    </w:r>
    <w:proofErr w:type="gramEnd"/>
    <w:r w:rsidRPr="00660C3C">
      <w:rPr>
        <w:rFonts w:ascii="Times New Roman" w:hAnsi="Times New Roman" w:cs="Times New Roman"/>
        <w:b/>
        <w:sz w:val="16"/>
        <w:szCs w:val="16"/>
        <w:lang w:val="en-US"/>
      </w:rPr>
      <w:t xml:space="preserve">: </w:t>
    </w:r>
    <w:hyperlink r:id="rId1">
      <w:r w:rsidRPr="00660C3C">
        <w:rPr>
          <w:rFonts w:ascii="Times New Roman" w:eastAsia="Times New Roman" w:hAnsi="Times New Roman" w:cs="Times New Roman"/>
          <w:b/>
          <w:color w:val="0000FF"/>
          <w:sz w:val="17"/>
          <w:szCs w:val="17"/>
          <w:lang w:val="en-US"/>
        </w:rPr>
        <w:t>konsolasmanos@gmail.com</w:t>
      </w:r>
    </w:hyperlink>
    <w:r w:rsidRPr="00660C3C">
      <w:rPr>
        <w:rFonts w:ascii="Times New Roman" w:eastAsia="Times New Roman" w:hAnsi="Times New Roman" w:cs="Times New Roman"/>
        <w:b/>
        <w:color w:val="000000"/>
        <w:sz w:val="17"/>
        <w:szCs w:val="17"/>
        <w:lang w:val="en-US"/>
      </w:rPr>
      <w:t xml:space="preserve">, </w:t>
    </w:r>
    <w:hyperlink r:id="rId2">
      <w:r w:rsidRPr="00660C3C">
        <w:rPr>
          <w:rFonts w:ascii="Times New Roman" w:eastAsia="Times New Roman" w:hAnsi="Times New Roman" w:cs="Times New Roman"/>
          <w:b/>
          <w:color w:val="0000FF"/>
          <w:sz w:val="17"/>
          <w:szCs w:val="17"/>
          <w:lang w:val="en-US"/>
        </w:rPr>
        <w:t>konsolasmanos@parliament.gr</w:t>
      </w:r>
    </w:hyperlink>
    <w:r w:rsidRPr="00660C3C">
      <w:rPr>
        <w:rFonts w:ascii="Times New Roman" w:eastAsia="Times New Roman" w:hAnsi="Times New Roman" w:cs="Times New Roman"/>
        <w:b/>
        <w:color w:val="000000"/>
        <w:sz w:val="17"/>
        <w:szCs w:val="17"/>
        <w:lang w:val="en-US"/>
      </w:rPr>
      <w:t xml:space="preserve">, </w:t>
    </w:r>
    <w:hyperlink r:id="rId3" w:history="1">
      <w:r w:rsidRPr="00935278">
        <w:rPr>
          <w:rStyle w:val="-"/>
          <w:rFonts w:ascii="Times New Roman" w:eastAsia="Times New Roman" w:hAnsi="Times New Roman" w:cs="Times New Roman"/>
          <w:b/>
          <w:sz w:val="17"/>
          <w:szCs w:val="17"/>
          <w:lang w:val="en-US"/>
        </w:rPr>
        <w:t>www.konsolas.gr</w:t>
      </w:r>
    </w:hyperlink>
  </w:p>
  <w:p w:rsidR="00660C3C" w:rsidRDefault="00087313">
    <w:pPr>
      <w:pStyle w:val="a4"/>
      <w:jc w:val="right"/>
    </w:pPr>
    <w:sdt>
      <w:sdtPr>
        <w:id w:val="1992744988"/>
        <w:docPartObj>
          <w:docPartGallery w:val="Page Numbers (Bottom of Page)"/>
          <w:docPartUnique/>
        </w:docPartObj>
      </w:sdtPr>
      <w:sdtContent>
        <w:r>
          <w:fldChar w:fldCharType="begin"/>
        </w:r>
        <w:r w:rsidR="00660C3C">
          <w:instrText>PAGE   \* MERGEFORMAT</w:instrText>
        </w:r>
        <w:r>
          <w:fldChar w:fldCharType="separate"/>
        </w:r>
        <w:r w:rsidR="00982BB1">
          <w:rPr>
            <w:noProof/>
          </w:rPr>
          <w:t>1</w:t>
        </w:r>
        <w:r>
          <w:fldChar w:fldCharType="end"/>
        </w:r>
      </w:sdtContent>
    </w:sdt>
  </w:p>
  <w:p w:rsidR="00BC51FB" w:rsidRPr="00660C3C" w:rsidRDefault="00BC51FB">
    <w:pPr>
      <w:pStyle w:val="a4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7838" w:rsidRDefault="00CA7838" w:rsidP="001729DB">
      <w:pPr>
        <w:spacing w:after="0" w:line="240" w:lineRule="auto"/>
      </w:pPr>
      <w:r>
        <w:separator/>
      </w:r>
    </w:p>
  </w:footnote>
  <w:footnote w:type="continuationSeparator" w:id="1">
    <w:p w:rsidR="00CA7838" w:rsidRDefault="00CA7838" w:rsidP="00172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FB" w:rsidRDefault="00BC51FB" w:rsidP="001729DB">
    <w:pPr>
      <w:pStyle w:val="a3"/>
      <w:jc w:val="center"/>
      <w:rPr>
        <w:rFonts w:ascii="Segoe UI" w:hAnsi="Segoe UI" w:cs="Segoe UI"/>
      </w:rPr>
    </w:pPr>
    <w:r>
      <w:rPr>
        <w:rFonts w:ascii="Segoe UI" w:hAnsi="Segoe UI" w:cs="Segoe UI"/>
        <w:noProof/>
      </w:rPr>
      <w:drawing>
        <wp:inline distT="0" distB="0" distL="0" distR="0">
          <wp:extent cx="933450" cy="552450"/>
          <wp:effectExtent l="19050" t="0" r="0" b="0"/>
          <wp:docPr id="4" name="Εικόνα 4" descr="logo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C51FB" w:rsidRPr="00585A67" w:rsidRDefault="00BC51FB" w:rsidP="001729DB">
    <w:pPr>
      <w:pStyle w:val="a3"/>
      <w:jc w:val="center"/>
      <w:rPr>
        <w:rFonts w:ascii="Segoe UI" w:hAnsi="Segoe UI" w:cs="Segoe UI"/>
        <w:sz w:val="10"/>
        <w:szCs w:val="10"/>
      </w:rPr>
    </w:pPr>
  </w:p>
  <w:p w:rsidR="00BC51FB" w:rsidRPr="00A944D9" w:rsidRDefault="00BC51FB" w:rsidP="001729DB">
    <w:pPr>
      <w:pStyle w:val="a3"/>
      <w:jc w:val="center"/>
      <w:rPr>
        <w:rFonts w:ascii="Times New Roman" w:hAnsi="Times New Roman" w:cs="Segoe UI"/>
        <w:sz w:val="20"/>
        <w:szCs w:val="20"/>
      </w:rPr>
    </w:pPr>
    <w:r w:rsidRPr="00F16B69">
      <w:rPr>
        <w:rFonts w:ascii="Times New Roman" w:hAnsi="Times New Roman" w:cs="Segoe UI"/>
        <w:sz w:val="19"/>
        <w:szCs w:val="19"/>
      </w:rPr>
      <w:t>ΒΟΥΛΗ ΤΩΝ ΕΛΛΗΝΩΝ</w:t>
    </w:r>
  </w:p>
  <w:p w:rsidR="00BC51FB" w:rsidRPr="00F16B69" w:rsidRDefault="00BC51FB" w:rsidP="001729DB">
    <w:pPr>
      <w:pStyle w:val="a3"/>
      <w:jc w:val="center"/>
      <w:rPr>
        <w:rFonts w:ascii="Times New Roman" w:hAnsi="Times New Roman" w:cs="Segoe UI"/>
        <w:b/>
        <w:sz w:val="26"/>
        <w:szCs w:val="26"/>
      </w:rPr>
    </w:pPr>
    <w:r w:rsidRPr="00F16B69">
      <w:rPr>
        <w:rFonts w:ascii="Times New Roman" w:hAnsi="Times New Roman" w:cs="Segoe UI"/>
        <w:b/>
        <w:sz w:val="26"/>
        <w:szCs w:val="26"/>
      </w:rPr>
      <w:t>ΜΑΝΟΣ Ν. ΚΟΝΣΟΛΑΣ</w:t>
    </w:r>
  </w:p>
  <w:p w:rsidR="00BC51FB" w:rsidRPr="00F16B69" w:rsidRDefault="00BC51FB" w:rsidP="001729DB">
    <w:pPr>
      <w:pStyle w:val="a3"/>
      <w:jc w:val="center"/>
      <w:rPr>
        <w:rFonts w:ascii="Times New Roman" w:hAnsi="Times New Roman"/>
        <w:sz w:val="19"/>
        <w:szCs w:val="19"/>
      </w:rPr>
    </w:pPr>
    <w:r w:rsidRPr="00F16B69">
      <w:rPr>
        <w:rFonts w:ascii="Times New Roman" w:hAnsi="Times New Roman" w:cs="Segoe UI"/>
        <w:sz w:val="19"/>
        <w:szCs w:val="19"/>
      </w:rPr>
      <w:t xml:space="preserve">Βουλευτής Ν. Δωδεκανήσου </w:t>
    </w:r>
    <w:r w:rsidR="00660C3C">
      <w:rPr>
        <w:rFonts w:ascii="Times New Roman" w:hAnsi="Times New Roman" w:cs="Segoe UI"/>
        <w:sz w:val="19"/>
        <w:szCs w:val="19"/>
      </w:rPr>
      <w:t xml:space="preserve">- </w:t>
    </w:r>
    <w:r w:rsidRPr="00F16B69">
      <w:rPr>
        <w:rFonts w:ascii="Times New Roman" w:hAnsi="Times New Roman" w:cs="Segoe UI"/>
        <w:sz w:val="19"/>
        <w:szCs w:val="19"/>
      </w:rPr>
      <w:t>ΝΕΑ ΔΗΜΟΚΡΑΤΙΑ</w:t>
    </w:r>
  </w:p>
  <w:p w:rsidR="00BC51FB" w:rsidRDefault="00BC51F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97639"/>
    <w:multiLevelType w:val="multilevel"/>
    <w:tmpl w:val="8B4096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0F1B4138"/>
    <w:multiLevelType w:val="multilevel"/>
    <w:tmpl w:val="5ABC3B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207D1273"/>
    <w:multiLevelType w:val="multilevel"/>
    <w:tmpl w:val="06264A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4A0D1332"/>
    <w:multiLevelType w:val="multilevel"/>
    <w:tmpl w:val="36688C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5A357491"/>
    <w:multiLevelType w:val="hybridMultilevel"/>
    <w:tmpl w:val="EFA04C2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F77C74"/>
    <w:multiLevelType w:val="hybridMultilevel"/>
    <w:tmpl w:val="191C91C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F13A3E"/>
    <w:multiLevelType w:val="multilevel"/>
    <w:tmpl w:val="3CBA1A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13107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2680D"/>
    <w:rsid w:val="000037C1"/>
    <w:rsid w:val="00011037"/>
    <w:rsid w:val="00012624"/>
    <w:rsid w:val="0001320B"/>
    <w:rsid w:val="000161BA"/>
    <w:rsid w:val="00023F79"/>
    <w:rsid w:val="000244A8"/>
    <w:rsid w:val="00026B25"/>
    <w:rsid w:val="00031B23"/>
    <w:rsid w:val="0003368E"/>
    <w:rsid w:val="00033917"/>
    <w:rsid w:val="000366D1"/>
    <w:rsid w:val="00041E89"/>
    <w:rsid w:val="00042031"/>
    <w:rsid w:val="00051801"/>
    <w:rsid w:val="000544B0"/>
    <w:rsid w:val="00055461"/>
    <w:rsid w:val="000565CC"/>
    <w:rsid w:val="00056C51"/>
    <w:rsid w:val="00062E4A"/>
    <w:rsid w:val="00063A4E"/>
    <w:rsid w:val="00063A66"/>
    <w:rsid w:val="000643E9"/>
    <w:rsid w:val="0007673F"/>
    <w:rsid w:val="00080042"/>
    <w:rsid w:val="000808E5"/>
    <w:rsid w:val="00087313"/>
    <w:rsid w:val="00094C94"/>
    <w:rsid w:val="000A1BE1"/>
    <w:rsid w:val="000A4FD9"/>
    <w:rsid w:val="000A70F3"/>
    <w:rsid w:val="000B7449"/>
    <w:rsid w:val="000C4EA6"/>
    <w:rsid w:val="000C7110"/>
    <w:rsid w:val="000D02BE"/>
    <w:rsid w:val="000D0313"/>
    <w:rsid w:val="000D1913"/>
    <w:rsid w:val="000D3C61"/>
    <w:rsid w:val="000D7AB6"/>
    <w:rsid w:val="000E51FC"/>
    <w:rsid w:val="000E73A8"/>
    <w:rsid w:val="000F0C9D"/>
    <w:rsid w:val="000F4F52"/>
    <w:rsid w:val="000F5255"/>
    <w:rsid w:val="000F6FF2"/>
    <w:rsid w:val="000F7AB8"/>
    <w:rsid w:val="0010564C"/>
    <w:rsid w:val="001069B0"/>
    <w:rsid w:val="001134D7"/>
    <w:rsid w:val="0011362A"/>
    <w:rsid w:val="00120C07"/>
    <w:rsid w:val="00127A86"/>
    <w:rsid w:val="00130FDD"/>
    <w:rsid w:val="00133703"/>
    <w:rsid w:val="00140334"/>
    <w:rsid w:val="00152DE3"/>
    <w:rsid w:val="00161812"/>
    <w:rsid w:val="001666C9"/>
    <w:rsid w:val="001729DB"/>
    <w:rsid w:val="00177D7A"/>
    <w:rsid w:val="00182C58"/>
    <w:rsid w:val="001853B9"/>
    <w:rsid w:val="001914B3"/>
    <w:rsid w:val="001942E8"/>
    <w:rsid w:val="00196219"/>
    <w:rsid w:val="001A425F"/>
    <w:rsid w:val="001A4AB4"/>
    <w:rsid w:val="001A4D10"/>
    <w:rsid w:val="001B28DD"/>
    <w:rsid w:val="001B6370"/>
    <w:rsid w:val="001C665D"/>
    <w:rsid w:val="001D191D"/>
    <w:rsid w:val="001D2235"/>
    <w:rsid w:val="001D4679"/>
    <w:rsid w:val="001D52DF"/>
    <w:rsid w:val="001D5692"/>
    <w:rsid w:val="001D7A7E"/>
    <w:rsid w:val="001E0F06"/>
    <w:rsid w:val="001E1279"/>
    <w:rsid w:val="001E3355"/>
    <w:rsid w:val="001E4C27"/>
    <w:rsid w:val="001E4EF0"/>
    <w:rsid w:val="001F1772"/>
    <w:rsid w:val="001F2D98"/>
    <w:rsid w:val="001F4671"/>
    <w:rsid w:val="001F4C2B"/>
    <w:rsid w:val="001F7129"/>
    <w:rsid w:val="002017FC"/>
    <w:rsid w:val="00206713"/>
    <w:rsid w:val="002071FB"/>
    <w:rsid w:val="002118D7"/>
    <w:rsid w:val="00213F23"/>
    <w:rsid w:val="00214251"/>
    <w:rsid w:val="00216BE2"/>
    <w:rsid w:val="002177D4"/>
    <w:rsid w:val="00224279"/>
    <w:rsid w:val="00230214"/>
    <w:rsid w:val="00231C3B"/>
    <w:rsid w:val="00234C41"/>
    <w:rsid w:val="00237012"/>
    <w:rsid w:val="00241E42"/>
    <w:rsid w:val="002521BB"/>
    <w:rsid w:val="0026548E"/>
    <w:rsid w:val="002673BD"/>
    <w:rsid w:val="00273783"/>
    <w:rsid w:val="002814FA"/>
    <w:rsid w:val="002862FA"/>
    <w:rsid w:val="00291E86"/>
    <w:rsid w:val="00295F45"/>
    <w:rsid w:val="002A14C5"/>
    <w:rsid w:val="002A2040"/>
    <w:rsid w:val="002B268F"/>
    <w:rsid w:val="002B7959"/>
    <w:rsid w:val="002C3BF8"/>
    <w:rsid w:val="002C504D"/>
    <w:rsid w:val="002D112F"/>
    <w:rsid w:val="002D3295"/>
    <w:rsid w:val="002D49F9"/>
    <w:rsid w:val="002D778F"/>
    <w:rsid w:val="002F678E"/>
    <w:rsid w:val="002F6828"/>
    <w:rsid w:val="00303656"/>
    <w:rsid w:val="00305C29"/>
    <w:rsid w:val="0031005E"/>
    <w:rsid w:val="003101A1"/>
    <w:rsid w:val="0032266B"/>
    <w:rsid w:val="003228BB"/>
    <w:rsid w:val="003314C5"/>
    <w:rsid w:val="00342146"/>
    <w:rsid w:val="003430D7"/>
    <w:rsid w:val="0034452D"/>
    <w:rsid w:val="00354809"/>
    <w:rsid w:val="003572B7"/>
    <w:rsid w:val="0036120C"/>
    <w:rsid w:val="00371A47"/>
    <w:rsid w:val="00374971"/>
    <w:rsid w:val="00375297"/>
    <w:rsid w:val="00376AC0"/>
    <w:rsid w:val="0038497B"/>
    <w:rsid w:val="003869CB"/>
    <w:rsid w:val="003876BD"/>
    <w:rsid w:val="0039044C"/>
    <w:rsid w:val="003A03A5"/>
    <w:rsid w:val="003A535F"/>
    <w:rsid w:val="003A6053"/>
    <w:rsid w:val="003A6B29"/>
    <w:rsid w:val="003B0FE9"/>
    <w:rsid w:val="003B24BC"/>
    <w:rsid w:val="003B2878"/>
    <w:rsid w:val="003C0231"/>
    <w:rsid w:val="003C1390"/>
    <w:rsid w:val="003D2A53"/>
    <w:rsid w:val="003D5E90"/>
    <w:rsid w:val="003E20EF"/>
    <w:rsid w:val="003E335A"/>
    <w:rsid w:val="003E7227"/>
    <w:rsid w:val="003F16D9"/>
    <w:rsid w:val="003F3A21"/>
    <w:rsid w:val="00400923"/>
    <w:rsid w:val="0040508A"/>
    <w:rsid w:val="00405141"/>
    <w:rsid w:val="00406BA0"/>
    <w:rsid w:val="00420C59"/>
    <w:rsid w:val="00420D7C"/>
    <w:rsid w:val="00430507"/>
    <w:rsid w:val="004350BF"/>
    <w:rsid w:val="00436C19"/>
    <w:rsid w:val="0044618E"/>
    <w:rsid w:val="004472CD"/>
    <w:rsid w:val="0045125E"/>
    <w:rsid w:val="00457C7B"/>
    <w:rsid w:val="004608AA"/>
    <w:rsid w:val="00461A9E"/>
    <w:rsid w:val="00471620"/>
    <w:rsid w:val="00471FFF"/>
    <w:rsid w:val="00474CB1"/>
    <w:rsid w:val="00481DAD"/>
    <w:rsid w:val="00487D9F"/>
    <w:rsid w:val="004928CD"/>
    <w:rsid w:val="00492943"/>
    <w:rsid w:val="00495DC9"/>
    <w:rsid w:val="004A0C42"/>
    <w:rsid w:val="004A1ABA"/>
    <w:rsid w:val="004A43EB"/>
    <w:rsid w:val="004A4751"/>
    <w:rsid w:val="004A6E18"/>
    <w:rsid w:val="004B1FF4"/>
    <w:rsid w:val="004B3C89"/>
    <w:rsid w:val="004B48A3"/>
    <w:rsid w:val="004C0040"/>
    <w:rsid w:val="004C06F0"/>
    <w:rsid w:val="004D0E94"/>
    <w:rsid w:val="004D5974"/>
    <w:rsid w:val="004D5A20"/>
    <w:rsid w:val="004D5E6A"/>
    <w:rsid w:val="004D79AF"/>
    <w:rsid w:val="004E52F3"/>
    <w:rsid w:val="004E7444"/>
    <w:rsid w:val="004F5766"/>
    <w:rsid w:val="004F7CB9"/>
    <w:rsid w:val="005001ED"/>
    <w:rsid w:val="005032C8"/>
    <w:rsid w:val="00504AE9"/>
    <w:rsid w:val="0051148E"/>
    <w:rsid w:val="00536790"/>
    <w:rsid w:val="00543A79"/>
    <w:rsid w:val="00545926"/>
    <w:rsid w:val="00547356"/>
    <w:rsid w:val="00547960"/>
    <w:rsid w:val="005503EF"/>
    <w:rsid w:val="00554689"/>
    <w:rsid w:val="00555B34"/>
    <w:rsid w:val="00562A98"/>
    <w:rsid w:val="00564521"/>
    <w:rsid w:val="00570C80"/>
    <w:rsid w:val="00571C97"/>
    <w:rsid w:val="0058538E"/>
    <w:rsid w:val="0059010F"/>
    <w:rsid w:val="0059273F"/>
    <w:rsid w:val="00593E1D"/>
    <w:rsid w:val="0059506F"/>
    <w:rsid w:val="005A6634"/>
    <w:rsid w:val="005A78C9"/>
    <w:rsid w:val="005B12BF"/>
    <w:rsid w:val="005B765F"/>
    <w:rsid w:val="005B7986"/>
    <w:rsid w:val="005C0895"/>
    <w:rsid w:val="005C1312"/>
    <w:rsid w:val="005C1C17"/>
    <w:rsid w:val="005C22D8"/>
    <w:rsid w:val="005C4E50"/>
    <w:rsid w:val="005D295B"/>
    <w:rsid w:val="005D3DB7"/>
    <w:rsid w:val="005D5F4B"/>
    <w:rsid w:val="005D6B03"/>
    <w:rsid w:val="005E2430"/>
    <w:rsid w:val="005E5FB8"/>
    <w:rsid w:val="005F54EC"/>
    <w:rsid w:val="005F7FCB"/>
    <w:rsid w:val="006019FF"/>
    <w:rsid w:val="00603ED2"/>
    <w:rsid w:val="00611462"/>
    <w:rsid w:val="0061223D"/>
    <w:rsid w:val="006124A2"/>
    <w:rsid w:val="00617157"/>
    <w:rsid w:val="00620A55"/>
    <w:rsid w:val="00624205"/>
    <w:rsid w:val="00625DCC"/>
    <w:rsid w:val="006263F2"/>
    <w:rsid w:val="006314F7"/>
    <w:rsid w:val="00632304"/>
    <w:rsid w:val="00636452"/>
    <w:rsid w:val="0063650E"/>
    <w:rsid w:val="00640F92"/>
    <w:rsid w:val="00642D70"/>
    <w:rsid w:val="00645EC8"/>
    <w:rsid w:val="006518ED"/>
    <w:rsid w:val="006525CE"/>
    <w:rsid w:val="00652952"/>
    <w:rsid w:val="00660C3C"/>
    <w:rsid w:val="00661487"/>
    <w:rsid w:val="0066260E"/>
    <w:rsid w:val="00670FA1"/>
    <w:rsid w:val="006769AA"/>
    <w:rsid w:val="00686399"/>
    <w:rsid w:val="006863BE"/>
    <w:rsid w:val="006866BE"/>
    <w:rsid w:val="00690D72"/>
    <w:rsid w:val="006A3B82"/>
    <w:rsid w:val="006A5384"/>
    <w:rsid w:val="006A6812"/>
    <w:rsid w:val="006B1FE7"/>
    <w:rsid w:val="006B34DA"/>
    <w:rsid w:val="006B4139"/>
    <w:rsid w:val="006C1859"/>
    <w:rsid w:val="006C220D"/>
    <w:rsid w:val="006C4561"/>
    <w:rsid w:val="006C78AB"/>
    <w:rsid w:val="006D0591"/>
    <w:rsid w:val="006D46A3"/>
    <w:rsid w:val="006D5B43"/>
    <w:rsid w:val="006D79DE"/>
    <w:rsid w:val="006E5845"/>
    <w:rsid w:val="006F1CED"/>
    <w:rsid w:val="006F4C72"/>
    <w:rsid w:val="006F4F03"/>
    <w:rsid w:val="006F7424"/>
    <w:rsid w:val="00701E8F"/>
    <w:rsid w:val="00705388"/>
    <w:rsid w:val="00707982"/>
    <w:rsid w:val="00710B32"/>
    <w:rsid w:val="007115E4"/>
    <w:rsid w:val="00716673"/>
    <w:rsid w:val="007238C2"/>
    <w:rsid w:val="0072618A"/>
    <w:rsid w:val="007315AE"/>
    <w:rsid w:val="0073197D"/>
    <w:rsid w:val="0074198F"/>
    <w:rsid w:val="00742EFD"/>
    <w:rsid w:val="00750E98"/>
    <w:rsid w:val="0075198E"/>
    <w:rsid w:val="00753AA7"/>
    <w:rsid w:val="00753C06"/>
    <w:rsid w:val="00756E37"/>
    <w:rsid w:val="00767299"/>
    <w:rsid w:val="00767B1E"/>
    <w:rsid w:val="00767DA3"/>
    <w:rsid w:val="00772515"/>
    <w:rsid w:val="00776A4F"/>
    <w:rsid w:val="007772B1"/>
    <w:rsid w:val="007773BE"/>
    <w:rsid w:val="00777C1D"/>
    <w:rsid w:val="00782784"/>
    <w:rsid w:val="00784EE3"/>
    <w:rsid w:val="00785F18"/>
    <w:rsid w:val="007955AC"/>
    <w:rsid w:val="007B0AA1"/>
    <w:rsid w:val="007C3650"/>
    <w:rsid w:val="007C43EB"/>
    <w:rsid w:val="007C7929"/>
    <w:rsid w:val="007E09C5"/>
    <w:rsid w:val="007E1394"/>
    <w:rsid w:val="007E23B3"/>
    <w:rsid w:val="007E2D90"/>
    <w:rsid w:val="007F1D7A"/>
    <w:rsid w:val="007F3EA3"/>
    <w:rsid w:val="007F41B6"/>
    <w:rsid w:val="007F7098"/>
    <w:rsid w:val="008106EF"/>
    <w:rsid w:val="00821313"/>
    <w:rsid w:val="00827E6A"/>
    <w:rsid w:val="00831A80"/>
    <w:rsid w:val="008328FB"/>
    <w:rsid w:val="00841D25"/>
    <w:rsid w:val="00854D7D"/>
    <w:rsid w:val="008559EA"/>
    <w:rsid w:val="00861E5A"/>
    <w:rsid w:val="00862C8E"/>
    <w:rsid w:val="00862F04"/>
    <w:rsid w:val="00873FFA"/>
    <w:rsid w:val="00875E70"/>
    <w:rsid w:val="00880AC6"/>
    <w:rsid w:val="0089373F"/>
    <w:rsid w:val="00895913"/>
    <w:rsid w:val="008959C2"/>
    <w:rsid w:val="008A38EE"/>
    <w:rsid w:val="008A519B"/>
    <w:rsid w:val="008A7E12"/>
    <w:rsid w:val="008B07BC"/>
    <w:rsid w:val="008B3DD8"/>
    <w:rsid w:val="008B6E7F"/>
    <w:rsid w:val="008C1AF7"/>
    <w:rsid w:val="008C459C"/>
    <w:rsid w:val="008C4AA5"/>
    <w:rsid w:val="008C7E4E"/>
    <w:rsid w:val="008D001E"/>
    <w:rsid w:val="008D17C3"/>
    <w:rsid w:val="008D4C26"/>
    <w:rsid w:val="008D6470"/>
    <w:rsid w:val="008D77C0"/>
    <w:rsid w:val="008E3463"/>
    <w:rsid w:val="008E4C16"/>
    <w:rsid w:val="008E699F"/>
    <w:rsid w:val="008F1D4C"/>
    <w:rsid w:val="008F39EB"/>
    <w:rsid w:val="008F4CA1"/>
    <w:rsid w:val="008F79B9"/>
    <w:rsid w:val="008F7D55"/>
    <w:rsid w:val="009026BE"/>
    <w:rsid w:val="00902C39"/>
    <w:rsid w:val="009046C2"/>
    <w:rsid w:val="00904DE1"/>
    <w:rsid w:val="00905994"/>
    <w:rsid w:val="00917F74"/>
    <w:rsid w:val="009222BA"/>
    <w:rsid w:val="00924F1E"/>
    <w:rsid w:val="0092672A"/>
    <w:rsid w:val="0092680D"/>
    <w:rsid w:val="00937741"/>
    <w:rsid w:val="009435E5"/>
    <w:rsid w:val="0095131C"/>
    <w:rsid w:val="0095133D"/>
    <w:rsid w:val="0095264D"/>
    <w:rsid w:val="00954F5C"/>
    <w:rsid w:val="00957068"/>
    <w:rsid w:val="00962079"/>
    <w:rsid w:val="009627C1"/>
    <w:rsid w:val="009645E7"/>
    <w:rsid w:val="00965B40"/>
    <w:rsid w:val="00966738"/>
    <w:rsid w:val="00966988"/>
    <w:rsid w:val="00966C8A"/>
    <w:rsid w:val="0097017A"/>
    <w:rsid w:val="00971EDE"/>
    <w:rsid w:val="009732AF"/>
    <w:rsid w:val="00973676"/>
    <w:rsid w:val="009742AC"/>
    <w:rsid w:val="00975981"/>
    <w:rsid w:val="00982BB1"/>
    <w:rsid w:val="00982FFA"/>
    <w:rsid w:val="00984AD4"/>
    <w:rsid w:val="00986C0E"/>
    <w:rsid w:val="00990D60"/>
    <w:rsid w:val="009930C0"/>
    <w:rsid w:val="009938EC"/>
    <w:rsid w:val="009944EA"/>
    <w:rsid w:val="00997C42"/>
    <w:rsid w:val="009A0926"/>
    <w:rsid w:val="009A3CEE"/>
    <w:rsid w:val="009A7E27"/>
    <w:rsid w:val="009B21C4"/>
    <w:rsid w:val="009B24C5"/>
    <w:rsid w:val="009B3207"/>
    <w:rsid w:val="009B5028"/>
    <w:rsid w:val="009C0699"/>
    <w:rsid w:val="009C0C45"/>
    <w:rsid w:val="009C13D2"/>
    <w:rsid w:val="009C257D"/>
    <w:rsid w:val="009C2E58"/>
    <w:rsid w:val="009D20ED"/>
    <w:rsid w:val="009D52AF"/>
    <w:rsid w:val="009E4D20"/>
    <w:rsid w:val="009F1E06"/>
    <w:rsid w:val="009F63D4"/>
    <w:rsid w:val="009F6E59"/>
    <w:rsid w:val="00A04465"/>
    <w:rsid w:val="00A109DD"/>
    <w:rsid w:val="00A10CDF"/>
    <w:rsid w:val="00A14652"/>
    <w:rsid w:val="00A17717"/>
    <w:rsid w:val="00A2160F"/>
    <w:rsid w:val="00A34C08"/>
    <w:rsid w:val="00A454C4"/>
    <w:rsid w:val="00A46032"/>
    <w:rsid w:val="00A47F73"/>
    <w:rsid w:val="00A526D7"/>
    <w:rsid w:val="00A52A45"/>
    <w:rsid w:val="00A56834"/>
    <w:rsid w:val="00A601F6"/>
    <w:rsid w:val="00A604D7"/>
    <w:rsid w:val="00A64306"/>
    <w:rsid w:val="00A651B8"/>
    <w:rsid w:val="00A67823"/>
    <w:rsid w:val="00A733BA"/>
    <w:rsid w:val="00A738A0"/>
    <w:rsid w:val="00A768C3"/>
    <w:rsid w:val="00A76D4B"/>
    <w:rsid w:val="00A84E4B"/>
    <w:rsid w:val="00A85097"/>
    <w:rsid w:val="00A90ECB"/>
    <w:rsid w:val="00A923D0"/>
    <w:rsid w:val="00A92F9E"/>
    <w:rsid w:val="00AA6050"/>
    <w:rsid w:val="00AA6670"/>
    <w:rsid w:val="00AB02E3"/>
    <w:rsid w:val="00AB1131"/>
    <w:rsid w:val="00AB26DC"/>
    <w:rsid w:val="00AB43AC"/>
    <w:rsid w:val="00AB7A4B"/>
    <w:rsid w:val="00AC3678"/>
    <w:rsid w:val="00AC6513"/>
    <w:rsid w:val="00AD054C"/>
    <w:rsid w:val="00AD6F0B"/>
    <w:rsid w:val="00AD7EBC"/>
    <w:rsid w:val="00AE036E"/>
    <w:rsid w:val="00AE13A6"/>
    <w:rsid w:val="00AE286F"/>
    <w:rsid w:val="00AE3172"/>
    <w:rsid w:val="00AE5478"/>
    <w:rsid w:val="00AF3CCD"/>
    <w:rsid w:val="00AF4224"/>
    <w:rsid w:val="00B02EEC"/>
    <w:rsid w:val="00B02FFA"/>
    <w:rsid w:val="00B1292B"/>
    <w:rsid w:val="00B13E68"/>
    <w:rsid w:val="00B24D17"/>
    <w:rsid w:val="00B275AE"/>
    <w:rsid w:val="00B311E3"/>
    <w:rsid w:val="00B31336"/>
    <w:rsid w:val="00B32DCE"/>
    <w:rsid w:val="00B40BF4"/>
    <w:rsid w:val="00B42546"/>
    <w:rsid w:val="00B427F7"/>
    <w:rsid w:val="00B43BCA"/>
    <w:rsid w:val="00B4551B"/>
    <w:rsid w:val="00B57710"/>
    <w:rsid w:val="00B65D1C"/>
    <w:rsid w:val="00B6728E"/>
    <w:rsid w:val="00B713D1"/>
    <w:rsid w:val="00B717D5"/>
    <w:rsid w:val="00B92293"/>
    <w:rsid w:val="00B92DE6"/>
    <w:rsid w:val="00B93268"/>
    <w:rsid w:val="00B962F1"/>
    <w:rsid w:val="00BB1D54"/>
    <w:rsid w:val="00BB2536"/>
    <w:rsid w:val="00BB2E74"/>
    <w:rsid w:val="00BB5A35"/>
    <w:rsid w:val="00BC51FB"/>
    <w:rsid w:val="00BD04D1"/>
    <w:rsid w:val="00BD06F2"/>
    <w:rsid w:val="00BE3362"/>
    <w:rsid w:val="00BE3FF4"/>
    <w:rsid w:val="00BF0DC3"/>
    <w:rsid w:val="00BF1C52"/>
    <w:rsid w:val="00BF2F51"/>
    <w:rsid w:val="00BF49BB"/>
    <w:rsid w:val="00C0163F"/>
    <w:rsid w:val="00C0319D"/>
    <w:rsid w:val="00C12593"/>
    <w:rsid w:val="00C1355C"/>
    <w:rsid w:val="00C170CF"/>
    <w:rsid w:val="00C17300"/>
    <w:rsid w:val="00C24E8E"/>
    <w:rsid w:val="00C30286"/>
    <w:rsid w:val="00C311E5"/>
    <w:rsid w:val="00C4140A"/>
    <w:rsid w:val="00C41DF1"/>
    <w:rsid w:val="00C42684"/>
    <w:rsid w:val="00C43828"/>
    <w:rsid w:val="00C4688E"/>
    <w:rsid w:val="00C46B38"/>
    <w:rsid w:val="00C51590"/>
    <w:rsid w:val="00C609A0"/>
    <w:rsid w:val="00C614C8"/>
    <w:rsid w:val="00C62954"/>
    <w:rsid w:val="00C62A74"/>
    <w:rsid w:val="00C7485C"/>
    <w:rsid w:val="00C81621"/>
    <w:rsid w:val="00C8176F"/>
    <w:rsid w:val="00C82849"/>
    <w:rsid w:val="00C85C15"/>
    <w:rsid w:val="00C8742C"/>
    <w:rsid w:val="00C87F20"/>
    <w:rsid w:val="00CA48A7"/>
    <w:rsid w:val="00CA4D1D"/>
    <w:rsid w:val="00CA62C3"/>
    <w:rsid w:val="00CA70BE"/>
    <w:rsid w:val="00CA711A"/>
    <w:rsid w:val="00CA7838"/>
    <w:rsid w:val="00CB26BC"/>
    <w:rsid w:val="00CB3CA2"/>
    <w:rsid w:val="00CC3BE2"/>
    <w:rsid w:val="00CC53CB"/>
    <w:rsid w:val="00CD4474"/>
    <w:rsid w:val="00CE1430"/>
    <w:rsid w:val="00CE7C59"/>
    <w:rsid w:val="00CF3DD2"/>
    <w:rsid w:val="00CF47CF"/>
    <w:rsid w:val="00CF629C"/>
    <w:rsid w:val="00D00563"/>
    <w:rsid w:val="00D00B79"/>
    <w:rsid w:val="00D00FD4"/>
    <w:rsid w:val="00D0538F"/>
    <w:rsid w:val="00D05575"/>
    <w:rsid w:val="00D0603D"/>
    <w:rsid w:val="00D2038B"/>
    <w:rsid w:val="00D21750"/>
    <w:rsid w:val="00D2210F"/>
    <w:rsid w:val="00D24135"/>
    <w:rsid w:val="00D26180"/>
    <w:rsid w:val="00D30A78"/>
    <w:rsid w:val="00D3230A"/>
    <w:rsid w:val="00D35B03"/>
    <w:rsid w:val="00D35EBA"/>
    <w:rsid w:val="00D36D5A"/>
    <w:rsid w:val="00D36F28"/>
    <w:rsid w:val="00D40032"/>
    <w:rsid w:val="00D4075E"/>
    <w:rsid w:val="00D4194E"/>
    <w:rsid w:val="00D6066C"/>
    <w:rsid w:val="00D6279D"/>
    <w:rsid w:val="00D83682"/>
    <w:rsid w:val="00D86153"/>
    <w:rsid w:val="00D940A6"/>
    <w:rsid w:val="00D95392"/>
    <w:rsid w:val="00DA0632"/>
    <w:rsid w:val="00DA2059"/>
    <w:rsid w:val="00DA2928"/>
    <w:rsid w:val="00DA2C24"/>
    <w:rsid w:val="00DA433B"/>
    <w:rsid w:val="00DA58E3"/>
    <w:rsid w:val="00DA59EE"/>
    <w:rsid w:val="00DA6746"/>
    <w:rsid w:val="00DB1751"/>
    <w:rsid w:val="00DB1C8C"/>
    <w:rsid w:val="00DB2DCD"/>
    <w:rsid w:val="00DC1111"/>
    <w:rsid w:val="00DC1960"/>
    <w:rsid w:val="00DC3ED3"/>
    <w:rsid w:val="00DC6C50"/>
    <w:rsid w:val="00DC7345"/>
    <w:rsid w:val="00DD34C7"/>
    <w:rsid w:val="00DD3A6A"/>
    <w:rsid w:val="00DD4CF6"/>
    <w:rsid w:val="00DE08D6"/>
    <w:rsid w:val="00DE4AC6"/>
    <w:rsid w:val="00DE75B4"/>
    <w:rsid w:val="00DE7FD7"/>
    <w:rsid w:val="00DF37D3"/>
    <w:rsid w:val="00E04197"/>
    <w:rsid w:val="00E0651D"/>
    <w:rsid w:val="00E07815"/>
    <w:rsid w:val="00E10D9D"/>
    <w:rsid w:val="00E115EC"/>
    <w:rsid w:val="00E13B6A"/>
    <w:rsid w:val="00E14ABC"/>
    <w:rsid w:val="00E25FF2"/>
    <w:rsid w:val="00E31333"/>
    <w:rsid w:val="00E3797E"/>
    <w:rsid w:val="00E44715"/>
    <w:rsid w:val="00E459DD"/>
    <w:rsid w:val="00E50CE2"/>
    <w:rsid w:val="00E52BDF"/>
    <w:rsid w:val="00E52DFD"/>
    <w:rsid w:val="00E624A2"/>
    <w:rsid w:val="00E62F9F"/>
    <w:rsid w:val="00E63B3A"/>
    <w:rsid w:val="00E64E79"/>
    <w:rsid w:val="00E7334F"/>
    <w:rsid w:val="00E74AE8"/>
    <w:rsid w:val="00E75907"/>
    <w:rsid w:val="00E800AE"/>
    <w:rsid w:val="00E854F9"/>
    <w:rsid w:val="00E87B3B"/>
    <w:rsid w:val="00E90BFD"/>
    <w:rsid w:val="00E91180"/>
    <w:rsid w:val="00E91732"/>
    <w:rsid w:val="00E91D89"/>
    <w:rsid w:val="00E92A98"/>
    <w:rsid w:val="00E9640C"/>
    <w:rsid w:val="00EA67A0"/>
    <w:rsid w:val="00EB0C54"/>
    <w:rsid w:val="00EB69E3"/>
    <w:rsid w:val="00EC033C"/>
    <w:rsid w:val="00EC227C"/>
    <w:rsid w:val="00EC3C76"/>
    <w:rsid w:val="00EC5C6F"/>
    <w:rsid w:val="00ED3201"/>
    <w:rsid w:val="00ED470D"/>
    <w:rsid w:val="00ED7B03"/>
    <w:rsid w:val="00EE48F2"/>
    <w:rsid w:val="00EF0D7E"/>
    <w:rsid w:val="00F04FC8"/>
    <w:rsid w:val="00F13144"/>
    <w:rsid w:val="00F21045"/>
    <w:rsid w:val="00F231AD"/>
    <w:rsid w:val="00F232FA"/>
    <w:rsid w:val="00F2406C"/>
    <w:rsid w:val="00F27616"/>
    <w:rsid w:val="00F301F3"/>
    <w:rsid w:val="00F32995"/>
    <w:rsid w:val="00F32F61"/>
    <w:rsid w:val="00F33A0D"/>
    <w:rsid w:val="00F40B84"/>
    <w:rsid w:val="00F41C73"/>
    <w:rsid w:val="00F43948"/>
    <w:rsid w:val="00F44782"/>
    <w:rsid w:val="00F4592D"/>
    <w:rsid w:val="00F45CCB"/>
    <w:rsid w:val="00F5029D"/>
    <w:rsid w:val="00F50497"/>
    <w:rsid w:val="00F50DC8"/>
    <w:rsid w:val="00F52D93"/>
    <w:rsid w:val="00F551AA"/>
    <w:rsid w:val="00F6033D"/>
    <w:rsid w:val="00F64304"/>
    <w:rsid w:val="00F6521B"/>
    <w:rsid w:val="00F67EB9"/>
    <w:rsid w:val="00F7174E"/>
    <w:rsid w:val="00F76B77"/>
    <w:rsid w:val="00F84C45"/>
    <w:rsid w:val="00F92070"/>
    <w:rsid w:val="00F944B1"/>
    <w:rsid w:val="00F9618B"/>
    <w:rsid w:val="00F972F7"/>
    <w:rsid w:val="00FB037D"/>
    <w:rsid w:val="00FB1B59"/>
    <w:rsid w:val="00FB44A3"/>
    <w:rsid w:val="00FC39F0"/>
    <w:rsid w:val="00FC46EE"/>
    <w:rsid w:val="00FC6456"/>
    <w:rsid w:val="00FD0190"/>
    <w:rsid w:val="00FD0308"/>
    <w:rsid w:val="00FD05F6"/>
    <w:rsid w:val="00FE5A20"/>
    <w:rsid w:val="00FF4AC0"/>
    <w:rsid w:val="00FF63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7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1729DB"/>
  </w:style>
  <w:style w:type="paragraph" w:styleId="a4">
    <w:name w:val="footer"/>
    <w:basedOn w:val="a"/>
    <w:link w:val="Char0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1729DB"/>
  </w:style>
  <w:style w:type="paragraph" w:styleId="a5">
    <w:name w:val="Balloon Text"/>
    <w:basedOn w:val="a"/>
    <w:link w:val="Char1"/>
    <w:uiPriority w:val="99"/>
    <w:semiHidden/>
    <w:unhideWhenUsed/>
    <w:rsid w:val="00172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1729DB"/>
    <w:rPr>
      <w:rFonts w:ascii="Tahoma" w:hAnsi="Tahoma" w:cs="Tahoma"/>
      <w:sz w:val="16"/>
      <w:szCs w:val="16"/>
    </w:rPr>
  </w:style>
  <w:style w:type="paragraph" w:customStyle="1" w:styleId="1">
    <w:name w:val="Βασικό1"/>
    <w:rsid w:val="00E04197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character" w:styleId="-">
    <w:name w:val="Hyperlink"/>
    <w:basedOn w:val="a0"/>
    <w:uiPriority w:val="99"/>
    <w:unhideWhenUsed/>
    <w:rsid w:val="00E52BDF"/>
    <w:rPr>
      <w:color w:val="0000FF" w:themeColor="hyperlink"/>
      <w:u w:val="single"/>
    </w:rPr>
  </w:style>
  <w:style w:type="paragraph" w:customStyle="1" w:styleId="2">
    <w:name w:val="Βασικό2"/>
    <w:rsid w:val="00767B1E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paragraph" w:customStyle="1" w:styleId="3">
    <w:name w:val="Βασικό3"/>
    <w:rsid w:val="00D26180"/>
    <w:rPr>
      <w:rFonts w:ascii="Calibri" w:eastAsia="Calibri" w:hAnsi="Calibri" w:cs="Calibri"/>
    </w:rPr>
  </w:style>
  <w:style w:type="paragraph" w:customStyle="1" w:styleId="4">
    <w:name w:val="Βασικό4"/>
    <w:rsid w:val="008D001E"/>
    <w:rPr>
      <w:rFonts w:ascii="Calibri" w:eastAsia="Calibri" w:hAnsi="Calibri" w:cs="Calibri"/>
    </w:rPr>
  </w:style>
  <w:style w:type="paragraph" w:customStyle="1" w:styleId="normal">
    <w:name w:val="normal"/>
    <w:rsid w:val="00954F5C"/>
    <w:pPr>
      <w:spacing w:after="0"/>
    </w:pPr>
    <w:rPr>
      <w:rFonts w:ascii="Arial" w:eastAsia="Arial" w:hAnsi="Arial" w:cs="Arial"/>
    </w:rPr>
  </w:style>
  <w:style w:type="paragraph" w:customStyle="1" w:styleId="7">
    <w:name w:val="Βασικό7"/>
    <w:rsid w:val="00E10D9D"/>
    <w:pPr>
      <w:spacing w:after="0"/>
    </w:pPr>
    <w:rPr>
      <w:rFonts w:ascii="Arial" w:eastAsia="Arial" w:hAnsi="Arial" w:cs="Arial"/>
    </w:rPr>
  </w:style>
  <w:style w:type="paragraph" w:customStyle="1" w:styleId="8">
    <w:name w:val="Βασικό8"/>
    <w:rsid w:val="00554689"/>
    <w:pPr>
      <w:spacing w:after="0"/>
    </w:pPr>
    <w:rPr>
      <w:rFonts w:ascii="Arial" w:eastAsia="Arial" w:hAnsi="Arial" w:cs="Arial"/>
    </w:rPr>
  </w:style>
  <w:style w:type="paragraph" w:customStyle="1" w:styleId="9">
    <w:name w:val="Βασικό9"/>
    <w:rsid w:val="00A738A0"/>
    <w:pPr>
      <w:spacing w:after="0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1729DB"/>
  </w:style>
  <w:style w:type="paragraph" w:styleId="a4">
    <w:name w:val="footer"/>
    <w:basedOn w:val="a"/>
    <w:link w:val="Char0"/>
    <w:uiPriority w:val="99"/>
    <w:unhideWhenUsed/>
    <w:rsid w:val="001729D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1729DB"/>
  </w:style>
  <w:style w:type="paragraph" w:styleId="a5">
    <w:name w:val="Balloon Text"/>
    <w:basedOn w:val="a"/>
    <w:link w:val="Char1"/>
    <w:uiPriority w:val="99"/>
    <w:semiHidden/>
    <w:unhideWhenUsed/>
    <w:rsid w:val="00172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1729DB"/>
    <w:rPr>
      <w:rFonts w:ascii="Tahoma" w:hAnsi="Tahoma" w:cs="Tahoma"/>
      <w:sz w:val="16"/>
      <w:szCs w:val="16"/>
    </w:rPr>
  </w:style>
  <w:style w:type="paragraph" w:customStyle="1" w:styleId="1">
    <w:name w:val="Βασικό1"/>
    <w:rsid w:val="00E04197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character" w:styleId="-">
    <w:name w:val="Hyperlink"/>
    <w:basedOn w:val="a0"/>
    <w:uiPriority w:val="99"/>
    <w:unhideWhenUsed/>
    <w:rsid w:val="00E52BDF"/>
    <w:rPr>
      <w:color w:val="0000FF" w:themeColor="hyperlink"/>
      <w:u w:val="single"/>
    </w:rPr>
  </w:style>
  <w:style w:type="paragraph" w:customStyle="1" w:styleId="2">
    <w:name w:val="Βασικό2"/>
    <w:rsid w:val="00767B1E"/>
    <w:pPr>
      <w:spacing w:after="0"/>
      <w:ind w:firstLine="425"/>
      <w:jc w:val="center"/>
    </w:pPr>
    <w:rPr>
      <w:rFonts w:ascii="Arial" w:eastAsia="Arial" w:hAnsi="Arial" w:cs="Arial"/>
      <w:color w:val="000000"/>
    </w:rPr>
  </w:style>
  <w:style w:type="paragraph" w:customStyle="1" w:styleId="3">
    <w:name w:val="Βασικό3"/>
    <w:rsid w:val="00D26180"/>
    <w:rPr>
      <w:rFonts w:ascii="Calibri" w:eastAsia="Calibri" w:hAnsi="Calibri" w:cs="Calibri"/>
    </w:rPr>
  </w:style>
  <w:style w:type="paragraph" w:customStyle="1" w:styleId="4">
    <w:name w:val="Βασικό4"/>
    <w:rsid w:val="008D001E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86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9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7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7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9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5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7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92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5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31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8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6D74D-055A-4491-9D87-CA952F89F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407</Words>
  <Characters>2203</Characters>
  <Application>Microsoft Office Word</Application>
  <DocSecurity>0</DocSecurity>
  <Lines>18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ΚΟΝΣΟΛΑΣ 4</cp:lastModifiedBy>
  <cp:revision>6</cp:revision>
  <cp:lastPrinted>2022-08-05T09:59:00Z</cp:lastPrinted>
  <dcterms:created xsi:type="dcterms:W3CDTF">2022-08-05T09:49:00Z</dcterms:created>
  <dcterms:modified xsi:type="dcterms:W3CDTF">2022-09-14T09:40:00Z</dcterms:modified>
</cp:coreProperties>
</file>