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82332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DC6BC0" w:rsidRPr="00823322">
        <w:rPr>
          <w:rFonts w:ascii="Times New Roman" w:eastAsia="Times New Roman" w:hAnsi="Times New Roman" w:cs="Times New Roman"/>
          <w:sz w:val="24"/>
          <w:szCs w:val="24"/>
        </w:rPr>
        <w:t>16</w:t>
      </w:r>
      <w:r w:rsidR="00BE03AC" w:rsidRPr="00C14116">
        <w:rPr>
          <w:rFonts w:ascii="Times New Roman" w:eastAsia="Times New Roman" w:hAnsi="Times New Roman" w:cs="Times New Roman"/>
          <w:sz w:val="24"/>
          <w:szCs w:val="24"/>
        </w:rPr>
        <w:t xml:space="preserve"> </w:t>
      </w:r>
      <w:r w:rsidR="00044E94">
        <w:rPr>
          <w:rFonts w:ascii="Times New Roman" w:eastAsia="Times New Roman" w:hAnsi="Times New Roman" w:cs="Times New Roman"/>
          <w:sz w:val="24"/>
          <w:szCs w:val="24"/>
        </w:rPr>
        <w:t>Νοεμ</w:t>
      </w:r>
      <w:r w:rsidR="00BE03AC" w:rsidRPr="00C14116">
        <w:rPr>
          <w:rFonts w:ascii="Times New Roman" w:eastAsia="Times New Roman" w:hAnsi="Times New Roman" w:cs="Times New Roman"/>
          <w:sz w:val="24"/>
          <w:szCs w:val="24"/>
        </w:rPr>
        <w:t>βρίου</w:t>
      </w:r>
      <w:r w:rsidRPr="00C14116">
        <w:rPr>
          <w:rFonts w:ascii="Times New Roman" w:eastAsia="Times New Roman" w:hAnsi="Times New Roman" w:cs="Times New Roman"/>
          <w:sz w:val="24"/>
          <w:szCs w:val="24"/>
        </w:rPr>
        <w:t xml:space="preserve"> 2018</w:t>
      </w:r>
    </w:p>
    <w:p w:rsidR="009455CA" w:rsidRDefault="00823322"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3436/16.11.2018</w:t>
      </w:r>
    </w:p>
    <w:p w:rsidR="009455CA" w:rsidRDefault="009455CA" w:rsidP="00866077">
      <w:pPr>
        <w:pStyle w:val="10"/>
        <w:widowControl w:val="0"/>
        <w:spacing w:line="276" w:lineRule="auto"/>
        <w:ind w:left="-567" w:firstLine="567"/>
        <w:jc w:val="right"/>
        <w:rPr>
          <w:rFonts w:ascii="Times New Roman" w:eastAsia="Times New Roman" w:hAnsi="Times New Roman" w:cs="Times New Roman"/>
          <w:sz w:val="24"/>
          <w:szCs w:val="24"/>
        </w:rPr>
      </w:pP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Ε Ρ Ω Τ Η Σ Η</w:t>
      </w: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Προς</w:t>
      </w: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Κύριο Υπουργό Παιδείας, Έρευνας και Θρησκευμάτων</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F153FD">
        <w:rPr>
          <w:rFonts w:ascii="Times New Roman" w:hAnsi="Times New Roman" w:cs="Times New Roman"/>
          <w:sz w:val="24"/>
          <w:szCs w:val="24"/>
        </w:rPr>
        <w:t>Άνιση αντιμετώπιση εις βάρος ιδιοκτητών κέντρων ξένων γλωσσών και</w:t>
      </w:r>
      <w:r>
        <w:rPr>
          <w:rFonts w:ascii="Times New Roman" w:hAnsi="Times New Roman" w:cs="Times New Roman"/>
          <w:sz w:val="24"/>
          <w:szCs w:val="24"/>
        </w:rPr>
        <w:t xml:space="preserve"> φροντιστηρίων από τον ΕΟΠΠΕΠ»</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Κύριε Υπουργέ</w:t>
      </w:r>
      <w:r>
        <w:rPr>
          <w:rFonts w:ascii="Times New Roman" w:hAnsi="Times New Roman" w:cs="Times New Roman"/>
          <w:sz w:val="24"/>
          <w:szCs w:val="24"/>
        </w:rPr>
        <w:t>,</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Το 2015</w:t>
      </w:r>
      <w:r>
        <w:rPr>
          <w:rFonts w:ascii="Times New Roman" w:hAnsi="Times New Roman" w:cs="Times New Roman"/>
          <w:sz w:val="24"/>
          <w:szCs w:val="24"/>
        </w:rPr>
        <w:t>,</w:t>
      </w:r>
      <w:r w:rsidRPr="00F153FD">
        <w:rPr>
          <w:rFonts w:ascii="Times New Roman" w:hAnsi="Times New Roman" w:cs="Times New Roman"/>
          <w:sz w:val="24"/>
          <w:szCs w:val="24"/>
        </w:rPr>
        <w:t xml:space="preserve"> ο Εθνικός Οργανισμός Πιστοποίησης Προσόντων και Επαγγελματικού Προσανατολισμού, επέβαλε στα κέντρα ξένων γλωσσών και τα φροντιστήρια να </w:t>
      </w:r>
      <w:proofErr w:type="spellStart"/>
      <w:r w:rsidRPr="00F153FD">
        <w:rPr>
          <w:rFonts w:ascii="Times New Roman" w:hAnsi="Times New Roman" w:cs="Times New Roman"/>
          <w:sz w:val="24"/>
          <w:szCs w:val="24"/>
        </w:rPr>
        <w:t>επικαιροποιήσουν</w:t>
      </w:r>
      <w:proofErr w:type="spellEnd"/>
      <w:r w:rsidRPr="00F153FD">
        <w:rPr>
          <w:rFonts w:ascii="Times New Roman" w:hAnsi="Times New Roman" w:cs="Times New Roman"/>
          <w:sz w:val="24"/>
          <w:szCs w:val="24"/>
        </w:rPr>
        <w:t xml:space="preserve"> τις άδει</w:t>
      </w:r>
      <w:r>
        <w:rPr>
          <w:rFonts w:ascii="Times New Roman" w:hAnsi="Times New Roman" w:cs="Times New Roman"/>
          <w:sz w:val="24"/>
          <w:szCs w:val="24"/>
        </w:rPr>
        <w:t>έ</w:t>
      </w:r>
      <w:r w:rsidRPr="00F153FD">
        <w:rPr>
          <w:rFonts w:ascii="Times New Roman" w:hAnsi="Times New Roman" w:cs="Times New Roman"/>
          <w:sz w:val="24"/>
          <w:szCs w:val="24"/>
        </w:rPr>
        <w:t>ς τους.</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Σύμφωνα με το νέο κανονιστικό πλαίσιο του ΕΟΠΠΕΠ, υποχρέωσαν τα κέντρα ξένων γλωσσών και τα φροντιστήρια να κάνουν τις απαραίτητες βελτιώσεις στις εγκαταστάσεις τους. Πολλοί ιδιοκτήτες κατέθεσαν τα έγραφα που βεβαίωναν τις αλλαγές και κατέβαλαν χρήματα, ως παράβολο επεξεργασίας φακέλου.</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Ο ΕΟΠΠΕΠ από το 2015 έως σήμερα</w:t>
      </w:r>
      <w:r>
        <w:rPr>
          <w:rFonts w:ascii="Times New Roman" w:hAnsi="Times New Roman" w:cs="Times New Roman"/>
          <w:sz w:val="24"/>
          <w:szCs w:val="24"/>
        </w:rPr>
        <w:t>,</w:t>
      </w:r>
      <w:r w:rsidRPr="00F153FD">
        <w:rPr>
          <w:rFonts w:ascii="Times New Roman" w:hAnsi="Times New Roman" w:cs="Times New Roman"/>
          <w:sz w:val="24"/>
          <w:szCs w:val="24"/>
        </w:rPr>
        <w:t xml:space="preserve"> δεν διενήργησε κανέναν έλεγχο </w:t>
      </w:r>
      <w:r w:rsidRPr="00923A8E">
        <w:rPr>
          <w:rFonts w:ascii="Times New Roman" w:hAnsi="Times New Roman" w:cs="Times New Roman"/>
          <w:color w:val="auto"/>
          <w:sz w:val="24"/>
          <w:szCs w:val="24"/>
        </w:rPr>
        <w:t>ώστε να υποχρεώσει</w:t>
      </w:r>
      <w:r w:rsidRPr="00F153FD">
        <w:rPr>
          <w:rFonts w:ascii="Times New Roman" w:hAnsi="Times New Roman" w:cs="Times New Roman"/>
          <w:sz w:val="24"/>
          <w:szCs w:val="24"/>
        </w:rPr>
        <w:t xml:space="preserve"> όλους εκείνους που δεν μπήκαν στη διαδικασία να </w:t>
      </w:r>
      <w:proofErr w:type="spellStart"/>
      <w:r w:rsidRPr="00F153FD">
        <w:rPr>
          <w:rFonts w:ascii="Times New Roman" w:hAnsi="Times New Roman" w:cs="Times New Roman"/>
          <w:sz w:val="24"/>
          <w:szCs w:val="24"/>
        </w:rPr>
        <w:t>επικαιροποιήσουν</w:t>
      </w:r>
      <w:proofErr w:type="spellEnd"/>
      <w:r w:rsidRPr="00F153FD">
        <w:rPr>
          <w:rFonts w:ascii="Times New Roman" w:hAnsi="Times New Roman" w:cs="Times New Roman"/>
          <w:sz w:val="24"/>
          <w:szCs w:val="24"/>
        </w:rPr>
        <w:t xml:space="preserve"> τις άδειες </w:t>
      </w:r>
      <w:r>
        <w:rPr>
          <w:rFonts w:ascii="Times New Roman" w:hAnsi="Times New Roman" w:cs="Times New Roman"/>
          <w:sz w:val="24"/>
          <w:szCs w:val="24"/>
        </w:rPr>
        <w:t>τους,</w:t>
      </w:r>
      <w:r w:rsidRPr="00F153FD">
        <w:rPr>
          <w:rFonts w:ascii="Times New Roman" w:hAnsi="Times New Roman" w:cs="Times New Roman"/>
          <w:sz w:val="24"/>
          <w:szCs w:val="24"/>
        </w:rPr>
        <w:t xml:space="preserve"> να συμμορφωθούν.</w:t>
      </w:r>
    </w:p>
    <w:p w:rsidR="009455CA"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Το παράδοξο είναι ότι</w:t>
      </w:r>
      <w:r>
        <w:rPr>
          <w:rFonts w:ascii="Times New Roman" w:hAnsi="Times New Roman" w:cs="Times New Roman"/>
          <w:sz w:val="24"/>
          <w:szCs w:val="24"/>
        </w:rPr>
        <w:t>,</w:t>
      </w:r>
      <w:r w:rsidRPr="00F153FD">
        <w:rPr>
          <w:rFonts w:ascii="Times New Roman" w:hAnsi="Times New Roman" w:cs="Times New Roman"/>
          <w:sz w:val="24"/>
          <w:szCs w:val="24"/>
        </w:rPr>
        <w:t xml:space="preserve"> σήμερα</w:t>
      </w:r>
      <w:r>
        <w:rPr>
          <w:rFonts w:ascii="Times New Roman" w:hAnsi="Times New Roman" w:cs="Times New Roman"/>
          <w:sz w:val="24"/>
          <w:szCs w:val="24"/>
        </w:rPr>
        <w:t>,</w:t>
      </w:r>
      <w:r w:rsidRPr="00F153FD">
        <w:rPr>
          <w:rFonts w:ascii="Times New Roman" w:hAnsi="Times New Roman" w:cs="Times New Roman"/>
          <w:sz w:val="24"/>
          <w:szCs w:val="24"/>
        </w:rPr>
        <w:t xml:space="preserve"> απαιτεί από φροντιστήρια και κέντρα ξένων γλωσσών,</w:t>
      </w:r>
      <w:r>
        <w:rPr>
          <w:rFonts w:ascii="Times New Roman" w:hAnsi="Times New Roman" w:cs="Times New Roman"/>
          <w:sz w:val="24"/>
          <w:szCs w:val="24"/>
        </w:rPr>
        <w:t xml:space="preserve"> </w:t>
      </w:r>
      <w:r w:rsidRPr="00F153FD">
        <w:rPr>
          <w:rFonts w:ascii="Times New Roman" w:hAnsi="Times New Roman" w:cs="Times New Roman"/>
          <w:sz w:val="24"/>
          <w:szCs w:val="24"/>
        </w:rPr>
        <w:t>ασχέτως αν είχαν καταθέσει ή όχι τα απαραίτητα έγγραφα το 2015, να μπουν στη διαδικασία να καταθέσουν εκ νέου τα εξής δικαιολογητικά:</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w:t>
      </w:r>
      <w:r>
        <w:rPr>
          <w:rFonts w:ascii="Times New Roman" w:hAnsi="Times New Roman" w:cs="Times New Roman"/>
          <w:sz w:val="24"/>
          <w:szCs w:val="24"/>
        </w:rPr>
        <w:t xml:space="preserve"> </w:t>
      </w:r>
      <w:r w:rsidRPr="00F153FD">
        <w:rPr>
          <w:rFonts w:ascii="Times New Roman" w:hAnsi="Times New Roman" w:cs="Times New Roman"/>
          <w:sz w:val="24"/>
          <w:szCs w:val="24"/>
        </w:rPr>
        <w:t xml:space="preserve">Οικοδομική άδεια θεωρημένη για σύνδεση με τα δίκτυα κοινής ωφέλειας. </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w:t>
      </w:r>
      <w:r>
        <w:rPr>
          <w:rFonts w:ascii="Times New Roman" w:hAnsi="Times New Roman" w:cs="Times New Roman"/>
          <w:sz w:val="24"/>
          <w:szCs w:val="24"/>
        </w:rPr>
        <w:t xml:space="preserve"> </w:t>
      </w:r>
      <w:r w:rsidRPr="00F153FD">
        <w:rPr>
          <w:rFonts w:ascii="Times New Roman" w:hAnsi="Times New Roman" w:cs="Times New Roman"/>
          <w:sz w:val="24"/>
          <w:szCs w:val="24"/>
        </w:rPr>
        <w:t>Βεβαίωση χώρου κύριας χρήσης από ιδιώτη μηχανικό μαζί με σχέδια κάτοψης του χώρου.</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 xml:space="preserve"> Ουσιαστικά</w:t>
      </w:r>
      <w:r>
        <w:rPr>
          <w:rFonts w:ascii="Times New Roman" w:hAnsi="Times New Roman" w:cs="Times New Roman"/>
          <w:sz w:val="24"/>
          <w:szCs w:val="24"/>
        </w:rPr>
        <w:t>,</w:t>
      </w:r>
      <w:r w:rsidRPr="00F153FD">
        <w:rPr>
          <w:rFonts w:ascii="Times New Roman" w:hAnsi="Times New Roman" w:cs="Times New Roman"/>
          <w:sz w:val="24"/>
          <w:szCs w:val="24"/>
        </w:rPr>
        <w:t xml:space="preserve"> ο ΕΟΠΠΕΠ ζητά από αυτούς που το 2015 συμμορφώθηκαν και κατέθεσαν τα έγγραφα που απαιτούνταν, να προχωρήσουν υποχρεωτικά σε νέα κατάθεση σήμερα εγγράφων και δικαιολογητικών, με ό</w:t>
      </w:r>
      <w:r>
        <w:rPr>
          <w:rFonts w:ascii="Times New Roman" w:hAnsi="Times New Roman" w:cs="Times New Roman"/>
          <w:sz w:val="24"/>
          <w:szCs w:val="24"/>
        </w:rPr>
        <w:t xml:space="preserve">, </w:t>
      </w:r>
      <w:r w:rsidRPr="00F153FD">
        <w:rPr>
          <w:rFonts w:ascii="Times New Roman" w:hAnsi="Times New Roman" w:cs="Times New Roman"/>
          <w:sz w:val="24"/>
          <w:szCs w:val="24"/>
        </w:rPr>
        <w:t>τι σημαίνει αυτό σε έξοδα και ταλαιπωρία.</w:t>
      </w:r>
    </w:p>
    <w:p w:rsidR="009455CA"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lastRenderedPageBreak/>
        <w:t xml:space="preserve">Με αυτό τον τρόπο, ο ΕΟΠΠΕΠ τους αναγκάζει να </w:t>
      </w:r>
      <w:proofErr w:type="spellStart"/>
      <w:r w:rsidRPr="00F153FD">
        <w:rPr>
          <w:rFonts w:ascii="Times New Roman" w:hAnsi="Times New Roman" w:cs="Times New Roman"/>
          <w:sz w:val="24"/>
          <w:szCs w:val="24"/>
        </w:rPr>
        <w:t>ξαναπληρώσουν</w:t>
      </w:r>
      <w:proofErr w:type="spellEnd"/>
      <w:r w:rsidRPr="00F153FD">
        <w:rPr>
          <w:rFonts w:ascii="Times New Roman" w:hAnsi="Times New Roman" w:cs="Times New Roman"/>
          <w:sz w:val="24"/>
          <w:szCs w:val="24"/>
        </w:rPr>
        <w:t>, κυρίως</w:t>
      </w:r>
      <w:r>
        <w:rPr>
          <w:rFonts w:ascii="Times New Roman" w:hAnsi="Times New Roman" w:cs="Times New Roman"/>
          <w:sz w:val="24"/>
          <w:szCs w:val="24"/>
        </w:rPr>
        <w:t>,</w:t>
      </w:r>
      <w:r w:rsidRPr="00F153FD">
        <w:rPr>
          <w:rFonts w:ascii="Times New Roman" w:hAnsi="Times New Roman" w:cs="Times New Roman"/>
          <w:sz w:val="24"/>
          <w:szCs w:val="24"/>
        </w:rPr>
        <w:t xml:space="preserve"> </w:t>
      </w:r>
      <w:r>
        <w:rPr>
          <w:rFonts w:ascii="Times New Roman" w:hAnsi="Times New Roman" w:cs="Times New Roman"/>
          <w:sz w:val="24"/>
          <w:szCs w:val="24"/>
        </w:rPr>
        <w:t>όμως,</w:t>
      </w:r>
      <w:r w:rsidRPr="00F153FD">
        <w:rPr>
          <w:rFonts w:ascii="Times New Roman" w:hAnsi="Times New Roman" w:cs="Times New Roman"/>
          <w:sz w:val="24"/>
          <w:szCs w:val="24"/>
        </w:rPr>
        <w:t xml:space="preserve"> </w:t>
      </w:r>
      <w:r>
        <w:rPr>
          <w:rFonts w:ascii="Times New Roman" w:hAnsi="Times New Roman" w:cs="Times New Roman"/>
          <w:sz w:val="24"/>
          <w:szCs w:val="24"/>
        </w:rPr>
        <w:t>μεταφέρει</w:t>
      </w:r>
      <w:r w:rsidRPr="00F153FD">
        <w:rPr>
          <w:rFonts w:ascii="Times New Roman" w:hAnsi="Times New Roman" w:cs="Times New Roman"/>
          <w:sz w:val="24"/>
          <w:szCs w:val="24"/>
        </w:rPr>
        <w:t xml:space="preserve"> ένα πολύ κακό μήνυμα: ότι όποιοι είναι νόμιμοι και συμμορφώνονται με τις κείμενες διατάξεις, τιμωρούνται.</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Κατόπιν των ανωτέρω</w:t>
      </w:r>
    </w:p>
    <w:p w:rsidR="009455CA"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Ερωτάται ο Κύριος Υπουργός</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1.</w:t>
      </w:r>
      <w:r>
        <w:rPr>
          <w:rFonts w:ascii="Times New Roman" w:hAnsi="Times New Roman" w:cs="Times New Roman"/>
          <w:sz w:val="24"/>
          <w:szCs w:val="24"/>
        </w:rPr>
        <w:t xml:space="preserve"> </w:t>
      </w:r>
      <w:r w:rsidRPr="00F153FD">
        <w:rPr>
          <w:rFonts w:ascii="Times New Roman" w:hAnsi="Times New Roman" w:cs="Times New Roman"/>
          <w:sz w:val="24"/>
          <w:szCs w:val="24"/>
        </w:rPr>
        <w:t>Εάν γνωρίζει το πρόβλημα που έχει δημιουργηθεί με την αξίωση του ΕΟΠΠΕΠ να απαιτεί εκ νέου κατάθεση δικαιολογητικών και να υποβάλλει σε νέα έξοδα τους ιδιοκτήτες κέντρων ξένων γλωσσών και φροντιστηρίων, παρά το γεγονός ότι είχαν καταθέσει τα σχετικά έγγραφα που τους ζητήθηκαν το 2015.</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2.</w:t>
      </w:r>
      <w:r>
        <w:rPr>
          <w:rFonts w:ascii="Times New Roman" w:hAnsi="Times New Roman" w:cs="Times New Roman"/>
          <w:sz w:val="24"/>
          <w:szCs w:val="24"/>
        </w:rPr>
        <w:t xml:space="preserve"> </w:t>
      </w:r>
      <w:r w:rsidRPr="00F153FD">
        <w:rPr>
          <w:rFonts w:ascii="Times New Roman" w:hAnsi="Times New Roman" w:cs="Times New Roman"/>
          <w:sz w:val="24"/>
          <w:szCs w:val="24"/>
        </w:rPr>
        <w:t>Εάν θεωρεί ότι η συγκεκριμένη πρακτική επιβραβεύει ή τιμωρεί όσους είναι νόμιμοι και έσπευσαν να συμμορφωθούν με τις κείμενες διατάξεις από το 2015.</w:t>
      </w:r>
    </w:p>
    <w:p w:rsidR="009455CA" w:rsidRDefault="009455CA" w:rsidP="009455CA">
      <w:pPr>
        <w:pStyle w:val="normal"/>
        <w:spacing w:line="360" w:lineRule="auto"/>
        <w:ind w:left="-567" w:firstLine="567"/>
        <w:jc w:val="both"/>
        <w:rPr>
          <w:rFonts w:ascii="Times New Roman" w:hAnsi="Times New Roman" w:cs="Times New Roman"/>
          <w:sz w:val="24"/>
          <w:szCs w:val="24"/>
        </w:rPr>
      </w:pPr>
      <w:r w:rsidRPr="00F153FD">
        <w:rPr>
          <w:rFonts w:ascii="Times New Roman" w:hAnsi="Times New Roman" w:cs="Times New Roman"/>
          <w:sz w:val="24"/>
          <w:szCs w:val="24"/>
        </w:rPr>
        <w:t>3. Σε ποιες ενέργειες προτίθεται να προβεί για την αποκατάσταση αυτής της αδικίας.</w:t>
      </w: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Pr="00F153FD" w:rsidRDefault="009455CA" w:rsidP="009455CA">
      <w:pPr>
        <w:pStyle w:val="normal"/>
        <w:spacing w:line="360" w:lineRule="auto"/>
        <w:ind w:left="-567" w:firstLine="567"/>
        <w:jc w:val="both"/>
        <w:rPr>
          <w:rFonts w:ascii="Times New Roman" w:hAnsi="Times New Roman" w:cs="Times New Roman"/>
          <w:sz w:val="24"/>
          <w:szCs w:val="24"/>
        </w:rPr>
      </w:pPr>
    </w:p>
    <w:p w:rsidR="009455CA"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Ο Ερωτών Βουλευτής</w:t>
      </w: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Μάνος Κόνσολας</w:t>
      </w:r>
    </w:p>
    <w:p w:rsidR="009455CA" w:rsidRPr="00F153FD" w:rsidRDefault="009455CA" w:rsidP="009455CA">
      <w:pPr>
        <w:pStyle w:val="normal"/>
        <w:spacing w:line="360" w:lineRule="auto"/>
        <w:ind w:left="-567" w:firstLine="567"/>
        <w:jc w:val="center"/>
        <w:rPr>
          <w:rFonts w:ascii="Times New Roman" w:hAnsi="Times New Roman" w:cs="Times New Roman"/>
          <w:sz w:val="24"/>
          <w:szCs w:val="24"/>
        </w:rPr>
      </w:pPr>
      <w:r w:rsidRPr="00F153FD">
        <w:rPr>
          <w:rFonts w:ascii="Times New Roman" w:hAnsi="Times New Roman" w:cs="Times New Roman"/>
          <w:sz w:val="24"/>
          <w:szCs w:val="24"/>
        </w:rPr>
        <w:t>Βουλευτής Δωδεκανήσου</w:t>
      </w:r>
    </w:p>
    <w:p w:rsidR="009455CA" w:rsidRDefault="009455CA" w:rsidP="009455CA">
      <w:pPr>
        <w:pStyle w:val="normal"/>
        <w:spacing w:line="360" w:lineRule="auto"/>
        <w:ind w:left="-567" w:firstLine="567"/>
        <w:jc w:val="both"/>
        <w:rPr>
          <w:sz w:val="32"/>
          <w:szCs w:val="32"/>
        </w:rPr>
      </w:pPr>
      <w:r>
        <w:rPr>
          <w:sz w:val="32"/>
          <w:szCs w:val="32"/>
        </w:rPr>
        <w:br/>
      </w:r>
    </w:p>
    <w:p w:rsidR="009455CA" w:rsidRPr="00725A00" w:rsidRDefault="009455CA" w:rsidP="009455CA">
      <w:pPr>
        <w:pStyle w:val="normal"/>
        <w:spacing w:line="360" w:lineRule="auto"/>
        <w:ind w:left="-851" w:right="-241" w:firstLine="567"/>
        <w:jc w:val="both"/>
        <w:rPr>
          <w:rFonts w:ascii="Times New Roman" w:hAnsi="Times New Roman" w:cs="Times New Roman"/>
          <w:sz w:val="24"/>
          <w:szCs w:val="24"/>
        </w:rPr>
      </w:pPr>
    </w:p>
    <w:p w:rsidR="00B95747" w:rsidRDefault="00B95747" w:rsidP="00584740">
      <w:pPr>
        <w:pStyle w:val="10"/>
        <w:widowControl w:val="0"/>
        <w:spacing w:line="276" w:lineRule="auto"/>
        <w:ind w:left="-567" w:firstLine="567"/>
        <w:jc w:val="right"/>
        <w:rPr>
          <w:rFonts w:ascii="Times New Roman" w:eastAsia="Times New Roman" w:hAnsi="Times New Roman" w:cs="Times New Roman"/>
          <w:sz w:val="24"/>
          <w:szCs w:val="24"/>
        </w:rPr>
      </w:pPr>
    </w:p>
    <w:sectPr w:rsidR="00B95747" w:rsidSect="0087437D">
      <w:footerReference w:type="default" r:id="rId7"/>
      <w:headerReference w:type="first" r:id="rId8"/>
      <w:footerReference w:type="first" r:id="rId9"/>
      <w:pgSz w:w="11907" w:h="16840"/>
      <w:pgMar w:top="671"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9C729A">
      <w:fldChar w:fldCharType="begin"/>
    </w:r>
    <w:r w:rsidR="003F273D">
      <w:instrText>PAGE</w:instrText>
    </w:r>
    <w:r w:rsidR="009C729A">
      <w:fldChar w:fldCharType="separate"/>
    </w:r>
    <w:r w:rsidR="00823322">
      <w:rPr>
        <w:noProof/>
      </w:rPr>
      <w:t>2</w:t>
    </w:r>
    <w:r w:rsidR="009C729A">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9C729A"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20C09"/>
    <w:rsid w:val="0003117B"/>
    <w:rsid w:val="00033531"/>
    <w:rsid w:val="00033A5B"/>
    <w:rsid w:val="00041212"/>
    <w:rsid w:val="00042939"/>
    <w:rsid w:val="00044E94"/>
    <w:rsid w:val="00052442"/>
    <w:rsid w:val="000604B2"/>
    <w:rsid w:val="00072325"/>
    <w:rsid w:val="0007319B"/>
    <w:rsid w:val="000766E5"/>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93196"/>
    <w:rsid w:val="001F5748"/>
    <w:rsid w:val="00202F24"/>
    <w:rsid w:val="002065B6"/>
    <w:rsid w:val="0023113F"/>
    <w:rsid w:val="0025565A"/>
    <w:rsid w:val="00262145"/>
    <w:rsid w:val="00287BE9"/>
    <w:rsid w:val="002A4F63"/>
    <w:rsid w:val="002B7DC4"/>
    <w:rsid w:val="002C5316"/>
    <w:rsid w:val="002C60C0"/>
    <w:rsid w:val="002E4017"/>
    <w:rsid w:val="002E7A8C"/>
    <w:rsid w:val="002F1C71"/>
    <w:rsid w:val="002F47BD"/>
    <w:rsid w:val="0030345F"/>
    <w:rsid w:val="003066DC"/>
    <w:rsid w:val="00314BAF"/>
    <w:rsid w:val="00330C14"/>
    <w:rsid w:val="00331387"/>
    <w:rsid w:val="00337C92"/>
    <w:rsid w:val="0034753E"/>
    <w:rsid w:val="00360973"/>
    <w:rsid w:val="003728BE"/>
    <w:rsid w:val="003A077F"/>
    <w:rsid w:val="003B3A02"/>
    <w:rsid w:val="003B5C9C"/>
    <w:rsid w:val="003C7573"/>
    <w:rsid w:val="003E1112"/>
    <w:rsid w:val="003F273D"/>
    <w:rsid w:val="003F7058"/>
    <w:rsid w:val="0040495E"/>
    <w:rsid w:val="00412A52"/>
    <w:rsid w:val="00414E6D"/>
    <w:rsid w:val="004244BC"/>
    <w:rsid w:val="004419BA"/>
    <w:rsid w:val="004435A0"/>
    <w:rsid w:val="00452BEE"/>
    <w:rsid w:val="00452EE5"/>
    <w:rsid w:val="00453562"/>
    <w:rsid w:val="004600C6"/>
    <w:rsid w:val="004732DB"/>
    <w:rsid w:val="0047676E"/>
    <w:rsid w:val="004947FB"/>
    <w:rsid w:val="004A3F36"/>
    <w:rsid w:val="004A41B4"/>
    <w:rsid w:val="004C1083"/>
    <w:rsid w:val="004E65BF"/>
    <w:rsid w:val="004F30B8"/>
    <w:rsid w:val="004F5531"/>
    <w:rsid w:val="00506CEF"/>
    <w:rsid w:val="00512D73"/>
    <w:rsid w:val="0051483B"/>
    <w:rsid w:val="00515EE4"/>
    <w:rsid w:val="005170C4"/>
    <w:rsid w:val="00521AAC"/>
    <w:rsid w:val="0053631C"/>
    <w:rsid w:val="00576263"/>
    <w:rsid w:val="00584740"/>
    <w:rsid w:val="0059267E"/>
    <w:rsid w:val="005950FF"/>
    <w:rsid w:val="00595646"/>
    <w:rsid w:val="005A01D5"/>
    <w:rsid w:val="005A0EAD"/>
    <w:rsid w:val="005B558A"/>
    <w:rsid w:val="005C25E3"/>
    <w:rsid w:val="005D20C8"/>
    <w:rsid w:val="005F0015"/>
    <w:rsid w:val="006075AF"/>
    <w:rsid w:val="00613F16"/>
    <w:rsid w:val="00626C81"/>
    <w:rsid w:val="0063321C"/>
    <w:rsid w:val="006350EB"/>
    <w:rsid w:val="00646DC6"/>
    <w:rsid w:val="006706B9"/>
    <w:rsid w:val="00672D6F"/>
    <w:rsid w:val="00685E91"/>
    <w:rsid w:val="0068688D"/>
    <w:rsid w:val="006A15E0"/>
    <w:rsid w:val="006A4571"/>
    <w:rsid w:val="006B05BB"/>
    <w:rsid w:val="006C1622"/>
    <w:rsid w:val="006C33B3"/>
    <w:rsid w:val="006D2065"/>
    <w:rsid w:val="006D59FD"/>
    <w:rsid w:val="007045B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13CD"/>
    <w:rsid w:val="007F20E1"/>
    <w:rsid w:val="007F6411"/>
    <w:rsid w:val="00804B15"/>
    <w:rsid w:val="0081533D"/>
    <w:rsid w:val="00816733"/>
    <w:rsid w:val="00823322"/>
    <w:rsid w:val="00830553"/>
    <w:rsid w:val="00847586"/>
    <w:rsid w:val="00851197"/>
    <w:rsid w:val="00866077"/>
    <w:rsid w:val="0087437D"/>
    <w:rsid w:val="008A08A7"/>
    <w:rsid w:val="008B558E"/>
    <w:rsid w:val="008B7A86"/>
    <w:rsid w:val="008C0C41"/>
    <w:rsid w:val="008E0F54"/>
    <w:rsid w:val="008E1D0E"/>
    <w:rsid w:val="008F32C3"/>
    <w:rsid w:val="00923072"/>
    <w:rsid w:val="009278FE"/>
    <w:rsid w:val="009455CA"/>
    <w:rsid w:val="00945D94"/>
    <w:rsid w:val="00952D31"/>
    <w:rsid w:val="0097323B"/>
    <w:rsid w:val="00974DEC"/>
    <w:rsid w:val="009755FC"/>
    <w:rsid w:val="00976231"/>
    <w:rsid w:val="009A54A1"/>
    <w:rsid w:val="009B0149"/>
    <w:rsid w:val="009C5D15"/>
    <w:rsid w:val="009C6480"/>
    <w:rsid w:val="009C729A"/>
    <w:rsid w:val="009D47F7"/>
    <w:rsid w:val="009D5C5F"/>
    <w:rsid w:val="009D5CDA"/>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85951"/>
    <w:rsid w:val="00B92822"/>
    <w:rsid w:val="00B95747"/>
    <w:rsid w:val="00B96B67"/>
    <w:rsid w:val="00BA10F9"/>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410"/>
    <w:rsid w:val="00C82DC9"/>
    <w:rsid w:val="00C84104"/>
    <w:rsid w:val="00C968A5"/>
    <w:rsid w:val="00CD2ED6"/>
    <w:rsid w:val="00CD40A4"/>
    <w:rsid w:val="00CD5DED"/>
    <w:rsid w:val="00CE0D50"/>
    <w:rsid w:val="00CF2ABE"/>
    <w:rsid w:val="00CF541A"/>
    <w:rsid w:val="00CF69C8"/>
    <w:rsid w:val="00D02A92"/>
    <w:rsid w:val="00D02DC0"/>
    <w:rsid w:val="00D040ED"/>
    <w:rsid w:val="00D05450"/>
    <w:rsid w:val="00D057E6"/>
    <w:rsid w:val="00D1756E"/>
    <w:rsid w:val="00D204EC"/>
    <w:rsid w:val="00D33F60"/>
    <w:rsid w:val="00D353B3"/>
    <w:rsid w:val="00D60C00"/>
    <w:rsid w:val="00D70C98"/>
    <w:rsid w:val="00D759B0"/>
    <w:rsid w:val="00D84891"/>
    <w:rsid w:val="00D87E13"/>
    <w:rsid w:val="00D946CA"/>
    <w:rsid w:val="00DA3B59"/>
    <w:rsid w:val="00DB0A89"/>
    <w:rsid w:val="00DB1795"/>
    <w:rsid w:val="00DB5ABB"/>
    <w:rsid w:val="00DC4EF4"/>
    <w:rsid w:val="00DC6BC0"/>
    <w:rsid w:val="00DD7237"/>
    <w:rsid w:val="00DE7C37"/>
    <w:rsid w:val="00E05EAB"/>
    <w:rsid w:val="00E25FE8"/>
    <w:rsid w:val="00E2695D"/>
    <w:rsid w:val="00E26EEA"/>
    <w:rsid w:val="00E273A3"/>
    <w:rsid w:val="00E345BF"/>
    <w:rsid w:val="00E40FA1"/>
    <w:rsid w:val="00E53878"/>
    <w:rsid w:val="00E53E85"/>
    <w:rsid w:val="00E54097"/>
    <w:rsid w:val="00E614BC"/>
    <w:rsid w:val="00E70D20"/>
    <w:rsid w:val="00E86E0B"/>
    <w:rsid w:val="00EB0D48"/>
    <w:rsid w:val="00EC6D5F"/>
    <w:rsid w:val="00ED61DE"/>
    <w:rsid w:val="00EE0509"/>
    <w:rsid w:val="00EE23B3"/>
    <w:rsid w:val="00EE5894"/>
    <w:rsid w:val="00F054F5"/>
    <w:rsid w:val="00F14988"/>
    <w:rsid w:val="00F16425"/>
    <w:rsid w:val="00F2106A"/>
    <w:rsid w:val="00F25245"/>
    <w:rsid w:val="00F2772D"/>
    <w:rsid w:val="00F301E2"/>
    <w:rsid w:val="00F54C8E"/>
    <w:rsid w:val="00F637ED"/>
    <w:rsid w:val="00F75622"/>
    <w:rsid w:val="00F87AB8"/>
    <w:rsid w:val="00F95269"/>
    <w:rsid w:val="00FA528C"/>
    <w:rsid w:val="00FB3D52"/>
    <w:rsid w:val="00FC2C3C"/>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364</Words>
  <Characters>1969</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2018-11-16T09:30:00Z</cp:lastPrinted>
  <dcterms:created xsi:type="dcterms:W3CDTF">2018-11-07T14:01:00Z</dcterms:created>
  <dcterms:modified xsi:type="dcterms:W3CDTF">2018-11-16T09:50:00Z</dcterms:modified>
</cp:coreProperties>
</file>