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AB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Αθήνα, </w:t>
      </w:r>
      <w:r w:rsidR="004236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 xml:space="preserve">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423686" w:rsidRDefault="0064454A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1746/20-9-2018</w:t>
      </w:r>
    </w:p>
    <w:p w:rsidR="00423686" w:rsidRDefault="00423686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Ε Ρ Ω Τ Η Σ Η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Προς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Κύριο Υπουργό Παιδείας, Έρευνας και Θρησκευμάτων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«Έ</w:t>
      </w:r>
      <w:r w:rsidRPr="00E902BB">
        <w:rPr>
          <w:rFonts w:ascii="Times New Roman" w:hAnsi="Times New Roman" w:cs="Times New Roman"/>
          <w:sz w:val="24"/>
          <w:szCs w:val="24"/>
        </w:rPr>
        <w:t>λλειψη σχεδιασμού αλλά και ορθολογισμού στον καθορισμό ε</w:t>
      </w:r>
      <w:r>
        <w:rPr>
          <w:rFonts w:ascii="Times New Roman" w:hAnsi="Times New Roman" w:cs="Times New Roman"/>
          <w:sz w:val="24"/>
          <w:szCs w:val="24"/>
        </w:rPr>
        <w:t>ιδικοτήτων στα ΕΠΑΛ της Ρόδου»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Το ζήτημα της επαγγελματικής εκπαίδευσης και κατάρτισης είναι καθοριστικής σημασίας και η Πολιτεία οφείλει να δημιουργεί τις προϋποθέσεις για την αναβάθμιση του επιπέδου των σπουδών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αλλά και για τον καθορισμό ειδικοτήτων, σύμφωνα με τις ανάγκες που υπάρχουν σε κάθε περιοχή αλλά και τη ζήτηση.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Στην περίπτωση των ΕΠΑΛ της Ρόδου, η αρχή αυτή δεν τηρείται.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Είναι χαρακτηριστικό ότι στο 1</w:t>
      </w:r>
      <w:r w:rsidRPr="00E902BB">
        <w:rPr>
          <w:rFonts w:ascii="Times New Roman" w:hAnsi="Times New Roman" w:cs="Times New Roman"/>
          <w:sz w:val="24"/>
          <w:szCs w:val="24"/>
          <w:vertAlign w:val="superscript"/>
        </w:rPr>
        <w:t>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2BB">
        <w:rPr>
          <w:rFonts w:ascii="Times New Roman" w:hAnsi="Times New Roman" w:cs="Times New Roman"/>
          <w:sz w:val="24"/>
          <w:szCs w:val="24"/>
        </w:rPr>
        <w:t>ΕΠΑΛ Ρόδου,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2BB">
        <w:rPr>
          <w:rFonts w:ascii="Times New Roman" w:hAnsi="Times New Roman" w:cs="Times New Roman"/>
          <w:sz w:val="24"/>
          <w:szCs w:val="24"/>
        </w:rPr>
        <w:t>αν και υπήρχε ενδιαφέρον από μαθητές που κάλυπταν τον επιθυμητό αριθμό, δεν εγκρίθηκε η ίδρυση τμήματος στην ειδικό</w:t>
      </w:r>
      <w:r>
        <w:rPr>
          <w:rFonts w:ascii="Times New Roman" w:hAnsi="Times New Roman" w:cs="Times New Roman"/>
          <w:sz w:val="24"/>
          <w:szCs w:val="24"/>
        </w:rPr>
        <w:t>τητα: «</w:t>
      </w:r>
      <w:r w:rsidRPr="00E902BB">
        <w:rPr>
          <w:rFonts w:ascii="Times New Roman" w:hAnsi="Times New Roman" w:cs="Times New Roman"/>
          <w:sz w:val="24"/>
          <w:szCs w:val="24"/>
        </w:rPr>
        <w:t>Τεχνικός Μηχανολογικών Εγκαταστάσεων και Κατασκευών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902BB">
        <w:rPr>
          <w:rFonts w:ascii="Times New Roman" w:hAnsi="Times New Roman" w:cs="Times New Roman"/>
          <w:sz w:val="24"/>
          <w:szCs w:val="24"/>
        </w:rPr>
        <w:t>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Είναι χαρακτηριστικό ότι τμήμα με τη συγκεκριμένη ειδικότητα δεν υπάρχει ούτε στο 2</w:t>
      </w:r>
      <w:r w:rsidRPr="00E902BB">
        <w:rPr>
          <w:rFonts w:ascii="Times New Roman" w:hAnsi="Times New Roman" w:cs="Times New Roman"/>
          <w:sz w:val="24"/>
          <w:szCs w:val="24"/>
          <w:vertAlign w:val="superscript"/>
        </w:rPr>
        <w:t>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2BB">
        <w:rPr>
          <w:rFonts w:ascii="Times New Roman" w:hAnsi="Times New Roman" w:cs="Times New Roman"/>
          <w:sz w:val="24"/>
          <w:szCs w:val="24"/>
        </w:rPr>
        <w:t>ΕΠΑΛ Ρόδου ούτε στο Εσπερινό ΕΠΑΛ Ρόδου.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Η συγκεκριμένη ειδικότητα υπάρχει μόνο στο ΕΠΑΛ Αρχαγγέλου, το οποίο λειτουργεί σε απογευματινή βάρδια.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Αυτό σημαίνει ότι πέραν της απόστασης από την πόλη της Ρόδου, τίθεται και ζήτημα πρόσβασης των μαθητών από τη Ρόδο</w:t>
      </w:r>
      <w:r w:rsidR="00AA27D2">
        <w:rPr>
          <w:rFonts w:ascii="Times New Roman" w:hAnsi="Times New Roman" w:cs="Times New Roman"/>
          <w:sz w:val="24"/>
          <w:szCs w:val="24"/>
        </w:rPr>
        <w:t xml:space="preserve"> και από άλλα χωριά</w:t>
      </w:r>
      <w:r w:rsidRPr="00E902BB">
        <w:rPr>
          <w:rFonts w:ascii="Times New Roman" w:hAnsi="Times New Roman" w:cs="Times New Roman"/>
          <w:sz w:val="24"/>
          <w:szCs w:val="24"/>
        </w:rPr>
        <w:t xml:space="preserve"> με τη συγκοινωνία.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Είναι παράδοξο το γεγονός ότι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ενώ υπήρχε ενδιαφέρον και καλυπτόταν ο επιθυμητός αριθμός μαθητών και μαθητριών για τη συγκεκριμένη ειδικότητα, εν τούτοις το Υπουργείο δεν ενέκρινε την ίδρυση του συγκεκριμένου τμήματος στο 1</w:t>
      </w:r>
      <w:r w:rsidRPr="00E902BB">
        <w:rPr>
          <w:rFonts w:ascii="Times New Roman" w:hAnsi="Times New Roman" w:cs="Times New Roman"/>
          <w:sz w:val="24"/>
          <w:szCs w:val="24"/>
          <w:vertAlign w:val="superscript"/>
        </w:rPr>
        <w:t>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2BB">
        <w:rPr>
          <w:rFonts w:ascii="Times New Roman" w:hAnsi="Times New Roman" w:cs="Times New Roman"/>
          <w:sz w:val="24"/>
          <w:szCs w:val="24"/>
        </w:rPr>
        <w:t>ΕΠΑΛ Ρόδου και αναγκάζει τους μαθητές να εγγραφούν στο ΕΠΑΛ Αρχαγγέλου, τη στιγμή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που υπάρχει και ζήτημα απόστασης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αλλά και πρόσβασης στο σχολείο αυτό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των μαθητών από τη Ρόδο με τη συγκοινωνία.</w:t>
      </w:r>
    </w:p>
    <w:p w:rsidR="00530C17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lastRenderedPageBreak/>
        <w:t>Με αυτές τις ανορθολογικές πρακτικές, είναι βέβαιο ότι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όχι μόνο δεν αναβαθμίζεται η επαγγελματική εκπαίδευση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02BB">
        <w:rPr>
          <w:rFonts w:ascii="Times New Roman" w:hAnsi="Times New Roman" w:cs="Times New Roman"/>
          <w:sz w:val="24"/>
          <w:szCs w:val="24"/>
        </w:rPr>
        <w:t xml:space="preserve"> αλλά αποθαρρύνονται οι μαθητές να ακολουθήσουν τη συγκεκριμένη κατεύθυνση.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530C17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2BB">
        <w:rPr>
          <w:rFonts w:ascii="Times New Roman" w:hAnsi="Times New Roman" w:cs="Times New Roman"/>
          <w:sz w:val="24"/>
          <w:szCs w:val="24"/>
        </w:rPr>
        <w:t xml:space="preserve">Για ποιο λόγο δεν ενέκρινε το Υπουργείο την ίδρυση τμήματος με την ειδικότητα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902BB">
        <w:rPr>
          <w:rFonts w:ascii="Times New Roman" w:hAnsi="Times New Roman" w:cs="Times New Roman"/>
          <w:sz w:val="24"/>
          <w:szCs w:val="24"/>
        </w:rPr>
        <w:t>Τεχνικός Μηχανολογικ</w:t>
      </w:r>
      <w:r>
        <w:rPr>
          <w:rFonts w:ascii="Times New Roman" w:hAnsi="Times New Roman" w:cs="Times New Roman"/>
          <w:sz w:val="24"/>
          <w:szCs w:val="24"/>
        </w:rPr>
        <w:t>ών Εγκαταστάσεων και Κατασκευών»</w:t>
      </w:r>
      <w:r w:rsidRPr="00E902BB">
        <w:rPr>
          <w:rFonts w:ascii="Times New Roman" w:hAnsi="Times New Roman" w:cs="Times New Roman"/>
          <w:sz w:val="24"/>
          <w:szCs w:val="24"/>
        </w:rPr>
        <w:t xml:space="preserve"> στο 1ο ΕΠΑΛ Ρόδου,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2BB">
        <w:rPr>
          <w:rFonts w:ascii="Times New Roman" w:hAnsi="Times New Roman" w:cs="Times New Roman"/>
          <w:sz w:val="24"/>
          <w:szCs w:val="24"/>
        </w:rPr>
        <w:t>αν και υπήρχε ενδιαφέρον από μαθητές και καλυπτόταν ο επιθυμητός αριθμός.</w:t>
      </w:r>
    </w:p>
    <w:p w:rsidR="00530C17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17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530C17" w:rsidRPr="00E902BB" w:rsidRDefault="00530C17" w:rsidP="00530C1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02B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4B373D">
      <w:footerReference w:type="default" r:id="rId7"/>
      <w:headerReference w:type="first" r:id="rId8"/>
      <w:footerReference w:type="first" r:id="rId9"/>
      <w:pgSz w:w="11907" w:h="16840"/>
      <w:pgMar w:top="993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55B54">
      <w:fldChar w:fldCharType="begin"/>
    </w:r>
    <w:r w:rsidR="003F273D">
      <w:instrText>PAGE</w:instrText>
    </w:r>
    <w:r w:rsidR="00D55B54">
      <w:fldChar w:fldCharType="separate"/>
    </w:r>
    <w:r w:rsidR="00922E15">
      <w:rPr>
        <w:noProof/>
      </w:rPr>
      <w:t>2</w:t>
    </w:r>
    <w:r w:rsidR="00D55B54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D55B54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810289" cy="414670"/>
          <wp:effectExtent l="19050" t="0" r="8861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433" cy="41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54E85"/>
    <w:rsid w:val="000668CF"/>
    <w:rsid w:val="00072325"/>
    <w:rsid w:val="0007319B"/>
    <w:rsid w:val="0008745A"/>
    <w:rsid w:val="0009291C"/>
    <w:rsid w:val="000A6682"/>
    <w:rsid w:val="000C082E"/>
    <w:rsid w:val="000C6E56"/>
    <w:rsid w:val="000D5046"/>
    <w:rsid w:val="000D56EE"/>
    <w:rsid w:val="000E5CDE"/>
    <w:rsid w:val="000F3ED1"/>
    <w:rsid w:val="001034A3"/>
    <w:rsid w:val="00111AD4"/>
    <w:rsid w:val="00116EA6"/>
    <w:rsid w:val="00121A82"/>
    <w:rsid w:val="00121CAC"/>
    <w:rsid w:val="00130439"/>
    <w:rsid w:val="00155C2E"/>
    <w:rsid w:val="001645E4"/>
    <w:rsid w:val="00185EFE"/>
    <w:rsid w:val="0018636A"/>
    <w:rsid w:val="00190B5B"/>
    <w:rsid w:val="001F5748"/>
    <w:rsid w:val="00202F24"/>
    <w:rsid w:val="00203B99"/>
    <w:rsid w:val="0023113F"/>
    <w:rsid w:val="00234BAB"/>
    <w:rsid w:val="00237F6A"/>
    <w:rsid w:val="0024595D"/>
    <w:rsid w:val="0025565A"/>
    <w:rsid w:val="00262145"/>
    <w:rsid w:val="00270296"/>
    <w:rsid w:val="00281548"/>
    <w:rsid w:val="00287BE9"/>
    <w:rsid w:val="002A4F63"/>
    <w:rsid w:val="002B6F04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34AB"/>
    <w:rsid w:val="00360973"/>
    <w:rsid w:val="00364471"/>
    <w:rsid w:val="003728BE"/>
    <w:rsid w:val="0037408C"/>
    <w:rsid w:val="003B5C9C"/>
    <w:rsid w:val="003C7573"/>
    <w:rsid w:val="003E1112"/>
    <w:rsid w:val="003F273D"/>
    <w:rsid w:val="003F7058"/>
    <w:rsid w:val="00412A52"/>
    <w:rsid w:val="00414E6D"/>
    <w:rsid w:val="00423686"/>
    <w:rsid w:val="004244BC"/>
    <w:rsid w:val="004419BA"/>
    <w:rsid w:val="004435A0"/>
    <w:rsid w:val="00452BEE"/>
    <w:rsid w:val="00453562"/>
    <w:rsid w:val="004600C6"/>
    <w:rsid w:val="0047676E"/>
    <w:rsid w:val="00485EA8"/>
    <w:rsid w:val="004A41B4"/>
    <w:rsid w:val="004B373D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0C17"/>
    <w:rsid w:val="0053631C"/>
    <w:rsid w:val="00576263"/>
    <w:rsid w:val="005860D1"/>
    <w:rsid w:val="0059267E"/>
    <w:rsid w:val="00595646"/>
    <w:rsid w:val="005A01D5"/>
    <w:rsid w:val="005A0EAD"/>
    <w:rsid w:val="005B21C8"/>
    <w:rsid w:val="005B558A"/>
    <w:rsid w:val="005C25E3"/>
    <w:rsid w:val="005D20C8"/>
    <w:rsid w:val="005F0015"/>
    <w:rsid w:val="006075AF"/>
    <w:rsid w:val="006123D6"/>
    <w:rsid w:val="00613F16"/>
    <w:rsid w:val="0063321C"/>
    <w:rsid w:val="006350EB"/>
    <w:rsid w:val="0064240E"/>
    <w:rsid w:val="0064454A"/>
    <w:rsid w:val="00646DC6"/>
    <w:rsid w:val="00665DCE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072AD"/>
    <w:rsid w:val="007112D6"/>
    <w:rsid w:val="0071566C"/>
    <w:rsid w:val="00715A47"/>
    <w:rsid w:val="00725404"/>
    <w:rsid w:val="00731901"/>
    <w:rsid w:val="007320DF"/>
    <w:rsid w:val="007356ED"/>
    <w:rsid w:val="007443E2"/>
    <w:rsid w:val="00751AC2"/>
    <w:rsid w:val="007531A3"/>
    <w:rsid w:val="00756A1F"/>
    <w:rsid w:val="00762701"/>
    <w:rsid w:val="0076567D"/>
    <w:rsid w:val="0077566F"/>
    <w:rsid w:val="00781F17"/>
    <w:rsid w:val="007946DF"/>
    <w:rsid w:val="0079527F"/>
    <w:rsid w:val="00797AD4"/>
    <w:rsid w:val="007D0311"/>
    <w:rsid w:val="007D45C2"/>
    <w:rsid w:val="007D5857"/>
    <w:rsid w:val="007E1207"/>
    <w:rsid w:val="007E1947"/>
    <w:rsid w:val="007E2CC7"/>
    <w:rsid w:val="007F20E1"/>
    <w:rsid w:val="00813932"/>
    <w:rsid w:val="0081533D"/>
    <w:rsid w:val="00816733"/>
    <w:rsid w:val="00826BC5"/>
    <w:rsid w:val="00830553"/>
    <w:rsid w:val="00847586"/>
    <w:rsid w:val="00851197"/>
    <w:rsid w:val="00852C68"/>
    <w:rsid w:val="00866077"/>
    <w:rsid w:val="00866A85"/>
    <w:rsid w:val="008A08A7"/>
    <w:rsid w:val="008B558E"/>
    <w:rsid w:val="008B7A86"/>
    <w:rsid w:val="008E0F54"/>
    <w:rsid w:val="008E1D0E"/>
    <w:rsid w:val="008F32C3"/>
    <w:rsid w:val="00922E15"/>
    <w:rsid w:val="00923072"/>
    <w:rsid w:val="009278FE"/>
    <w:rsid w:val="00945D94"/>
    <w:rsid w:val="009617AC"/>
    <w:rsid w:val="00964196"/>
    <w:rsid w:val="0097323B"/>
    <w:rsid w:val="00974DEC"/>
    <w:rsid w:val="009755FC"/>
    <w:rsid w:val="00976231"/>
    <w:rsid w:val="009A4A53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3F50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94955"/>
    <w:rsid w:val="00AA16D6"/>
    <w:rsid w:val="00AA27D2"/>
    <w:rsid w:val="00AA489A"/>
    <w:rsid w:val="00AB417B"/>
    <w:rsid w:val="00AC7B65"/>
    <w:rsid w:val="00AD12EB"/>
    <w:rsid w:val="00AE0AA0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6504B"/>
    <w:rsid w:val="00B72E6C"/>
    <w:rsid w:val="00B83F96"/>
    <w:rsid w:val="00B92822"/>
    <w:rsid w:val="00B964D9"/>
    <w:rsid w:val="00B96B67"/>
    <w:rsid w:val="00BA10F9"/>
    <w:rsid w:val="00BB261D"/>
    <w:rsid w:val="00BB4F68"/>
    <w:rsid w:val="00BC5BD7"/>
    <w:rsid w:val="00BD14D9"/>
    <w:rsid w:val="00BD3FF7"/>
    <w:rsid w:val="00BD64EA"/>
    <w:rsid w:val="00BE0892"/>
    <w:rsid w:val="00BE6DBB"/>
    <w:rsid w:val="00BF7588"/>
    <w:rsid w:val="00C05EC6"/>
    <w:rsid w:val="00C06334"/>
    <w:rsid w:val="00C1116C"/>
    <w:rsid w:val="00C16775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55B54"/>
    <w:rsid w:val="00D70C98"/>
    <w:rsid w:val="00D759B0"/>
    <w:rsid w:val="00D84891"/>
    <w:rsid w:val="00D87E13"/>
    <w:rsid w:val="00D946CA"/>
    <w:rsid w:val="00DA3B59"/>
    <w:rsid w:val="00DB0A89"/>
    <w:rsid w:val="00DB1795"/>
    <w:rsid w:val="00DB3EA0"/>
    <w:rsid w:val="00DB5ABB"/>
    <w:rsid w:val="00DB5F30"/>
    <w:rsid w:val="00DC4EF4"/>
    <w:rsid w:val="00DE58ED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6690B"/>
    <w:rsid w:val="00E70D20"/>
    <w:rsid w:val="00E8679F"/>
    <w:rsid w:val="00E86E0B"/>
    <w:rsid w:val="00EA5720"/>
    <w:rsid w:val="00EB0D48"/>
    <w:rsid w:val="00EC6D5F"/>
    <w:rsid w:val="00ED61DE"/>
    <w:rsid w:val="00EE0509"/>
    <w:rsid w:val="00EE5894"/>
    <w:rsid w:val="00F054F5"/>
    <w:rsid w:val="00F14988"/>
    <w:rsid w:val="00F1521F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337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2018-09-20T12:23:00Z</cp:lastPrinted>
  <dcterms:created xsi:type="dcterms:W3CDTF">2018-09-20T11:50:00Z</dcterms:created>
  <dcterms:modified xsi:type="dcterms:W3CDTF">2018-09-24T07:35:00Z</dcterms:modified>
</cp:coreProperties>
</file>