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3534AB">
        <w:rPr>
          <w:rFonts w:ascii="Times New Roman" w:eastAsia="Times New Roman" w:hAnsi="Times New Roman" w:cs="Times New Roman"/>
          <w:sz w:val="24"/>
          <w:szCs w:val="24"/>
        </w:rPr>
        <w:t>7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3534AB" w:rsidRDefault="00BD64EA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1345 / 7.9.2018</w:t>
      </w:r>
    </w:p>
    <w:p w:rsidR="003534AB" w:rsidRPr="00E8679F" w:rsidRDefault="003534AB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Ε Ρ Ω Τ Η Σ Η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Προς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4F399B">
        <w:rPr>
          <w:rFonts w:ascii="Times New Roman" w:hAnsi="Times New Roman" w:cs="Times New Roman"/>
          <w:sz w:val="24"/>
          <w:szCs w:val="24"/>
        </w:rPr>
        <w:t>Αποκλεισμός των πτυχιούχων μηχανικών ΤΕΙ από τις ηλεκτρονικές πλατφόρμες διαχείρ</w:t>
      </w:r>
      <w:r>
        <w:rPr>
          <w:rFonts w:ascii="Times New Roman" w:hAnsi="Times New Roman" w:cs="Times New Roman"/>
          <w:sz w:val="24"/>
          <w:szCs w:val="24"/>
        </w:rPr>
        <w:t>ισης των αυθαίρετων κατασκευών»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Με την ενεργοποίηση του Ν.4495/2017 και της ηλεκτρονικής πλατφόρμας για τις αυθαίρετες κατασκευές, προέκυψε ζήτημα αποκλεισμού των πτυχιούχων μηχανικών ΤΕΙ από την υποβολή μελετών στατικής επάρκειας</w:t>
      </w:r>
      <w:r w:rsidR="00C16775">
        <w:rPr>
          <w:rFonts w:ascii="Times New Roman" w:hAnsi="Times New Roman" w:cs="Times New Roman"/>
          <w:sz w:val="24"/>
          <w:szCs w:val="24"/>
        </w:rPr>
        <w:t xml:space="preserve"> και τοπογραφικών</w:t>
      </w:r>
      <w:r w:rsidRPr="004F399B">
        <w:rPr>
          <w:rFonts w:ascii="Times New Roman" w:hAnsi="Times New Roman" w:cs="Times New Roman"/>
          <w:sz w:val="24"/>
          <w:szCs w:val="24"/>
        </w:rPr>
        <w:t xml:space="preserve"> για την υπαγωγή αυθαίρετων κατασκευών στο νόμο.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με αυτό τον τρόπο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αποκλείονται από τη συγκεκριμένη πλατφόρμα οι Πτυχιούχοι Μηχανικοί </w:t>
      </w:r>
      <w:proofErr w:type="spellStart"/>
      <w:r w:rsidRPr="004F399B">
        <w:rPr>
          <w:rFonts w:ascii="Times New Roman" w:hAnsi="Times New Roman" w:cs="Times New Roman"/>
          <w:sz w:val="24"/>
          <w:szCs w:val="24"/>
        </w:rPr>
        <w:t>∆ομικών</w:t>
      </w:r>
      <w:proofErr w:type="spellEnd"/>
      <w:r w:rsidRPr="004F399B">
        <w:rPr>
          <w:rFonts w:ascii="Times New Roman" w:hAnsi="Times New Roman" w:cs="Times New Roman"/>
          <w:sz w:val="24"/>
          <w:szCs w:val="24"/>
        </w:rPr>
        <w:t xml:space="preserve"> Έργων και Έργων Υποδομής απόφοιτοι Τ.Ε.Ι.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Με τον ίδιο τρόπο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αποκλείονται από την υποβολή των </w:t>
      </w:r>
      <w:r w:rsidRPr="004F399B">
        <w:rPr>
          <w:rFonts w:ascii="Times New Roman" w:hAnsi="Times New Roman" w:cs="Times New Roman"/>
          <w:sz w:val="24"/>
          <w:szCs w:val="24"/>
        </w:rPr>
        <w:t>τοπογραφικών διαγραμμάτων του N.4409/16 για τις εμπράγματες συναλλαγές στα κτηματολογικά γραφεία και τα υποθηκοφυλακεία της χώρας.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Αν συνυπολογίσουμε ότι η ίδια πρακτική αποκλεισμού των πτυχιούχων μηχανικών ΤΕΙ θα ακολουθηθεί και για το σύστημα ηλεκτρονικής υποβολής ελέγχου και έκδοσης των</w:t>
      </w:r>
      <w:r w:rsidRPr="004F399B">
        <w:rPr>
          <w:rFonts w:ascii="Times New Roman" w:hAnsi="Times New Roman" w:cs="Times New Roman"/>
          <w:sz w:val="24"/>
          <w:szCs w:val="24"/>
        </w:rPr>
        <w:br/>
        <w:t>οικοδομικών αδειών ηλεκτρονικά, μέσω ψηφιακής πλατφόρμας, αντιλαμβάνεστε ότι αυτοί οι άνθρωποι οδηγούνται στο περιθώριο και θα αντιμετωπίσουν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ζήτημα επιβίωσης.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Αξίζει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3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4F399B">
        <w:rPr>
          <w:rFonts w:ascii="Times New Roman" w:hAnsi="Times New Roman" w:cs="Times New Roman"/>
          <w:sz w:val="24"/>
          <w:szCs w:val="24"/>
        </w:rPr>
        <w:t xml:space="preserve"> να επισημανθεί ότι από το Υπουργείο Παιδείας έχουν συσταθεί επιτροπές, με βάση απόφαση του Συμβουλίου Επικρατείας, σχετικά με τα επαγγελματικά δικαιώματα όλων των μηχανικών.</w:t>
      </w:r>
    </w:p>
    <w:p w:rsidR="003534A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Το ζητούμενο είναι αν οι σχετικές γνωμοδοτήσεις θα έχουν δεσμευτικό χαρακτήρα και αν θα υποχρεωθούν όλοι στην εφαρμογή τους, κάτι που αποτελεί ευθύνη της Πολιτείας.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3534A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1. Εάν γνωρίζει το πρόβλημα που έχει δημιουργηθεί με τον αποκλεισμό των πτυχιούχων μηχανικών των ΤΕΙ από τις ηλεκτρονικές πλατφόρμες διαχείρισης αυθαίρετων κατασκευών του Ν.4495/2017 και των τοπογραφικών διαγραμμάτων για τις εμπράγματες συναλλαγές στα κτηματολογικά γραφεία και τα υποθηκοφυλακεία. Αντιλαμβάνεται ότι με αυτό τον τρόπο οδηγούνται στο περιθώριο χιλιάδες επαγγελματίες; Τι προτίθεται να πράξει για να αποτραπεί η αρνητική αυτή εξέλιξη;</w:t>
      </w:r>
      <w:r w:rsidR="009617AC" w:rsidRPr="009617A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3534A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34A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3534AB" w:rsidRPr="004F399B" w:rsidRDefault="003534AB" w:rsidP="003534A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399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B6504B">
      <w:fldChar w:fldCharType="begin"/>
    </w:r>
    <w:r w:rsidR="003F273D">
      <w:instrText>PAGE</w:instrText>
    </w:r>
    <w:r w:rsidR="00B6504B">
      <w:fldChar w:fldCharType="separate"/>
    </w:r>
    <w:r w:rsidR="000C6E56">
      <w:rPr>
        <w:noProof/>
      </w:rPr>
      <w:t>2</w:t>
    </w:r>
    <w:r w:rsidR="00B6504B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B6504B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72325"/>
    <w:rsid w:val="0007319B"/>
    <w:rsid w:val="0008745A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B67"/>
    <w:rsid w:val="00BA10F9"/>
    <w:rsid w:val="00BB4F68"/>
    <w:rsid w:val="00BC5BD7"/>
    <w:rsid w:val="00BD14D9"/>
    <w:rsid w:val="00BD3FF7"/>
    <w:rsid w:val="00BD64EA"/>
    <w:rsid w:val="00BE0892"/>
    <w:rsid w:val="00BE6DBB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79F"/>
    <w:rsid w:val="00E86E0B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328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2018-09-07T08:49:00Z</cp:lastPrinted>
  <dcterms:created xsi:type="dcterms:W3CDTF">2018-09-07T07:24:00Z</dcterms:created>
  <dcterms:modified xsi:type="dcterms:W3CDTF">2018-09-07T09:21:00Z</dcterms:modified>
</cp:coreProperties>
</file>