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7EF2" w:rsidRDefault="003F273D" w:rsidP="00866077">
      <w:pPr>
        <w:pStyle w:val="10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Αθήνα, </w:t>
      </w:r>
      <w:r w:rsidR="001F6256"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="00D02DC0">
        <w:rPr>
          <w:rFonts w:ascii="Times New Roman" w:eastAsia="Times New Roman" w:hAnsi="Times New Roman" w:cs="Times New Roman"/>
          <w:sz w:val="24"/>
          <w:szCs w:val="24"/>
        </w:rPr>
        <w:t xml:space="preserve"> Ιουλ</w:t>
      </w:r>
      <w:r w:rsidR="00F054F5">
        <w:rPr>
          <w:rFonts w:ascii="Times New Roman" w:eastAsia="Times New Roman" w:hAnsi="Times New Roman" w:cs="Times New Roman"/>
          <w:sz w:val="24"/>
          <w:szCs w:val="24"/>
        </w:rPr>
        <w:t>ίου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2018</w:t>
      </w:r>
    </w:p>
    <w:p w:rsidR="001F6256" w:rsidRDefault="004769CC" w:rsidP="00866077">
      <w:pPr>
        <w:pStyle w:val="10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Αρ.Πρ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.: </w:t>
      </w:r>
      <w:r>
        <w:rPr>
          <w:rFonts w:ascii="Calibri" w:hAnsi="Calibri"/>
          <w:color w:val="1F497D"/>
          <w:sz w:val="25"/>
          <w:szCs w:val="25"/>
          <w:shd w:val="clear" w:color="auto" w:fill="FFFFFF"/>
        </w:rPr>
        <w:t>7283 / 3.7.2018</w:t>
      </w:r>
    </w:p>
    <w:p w:rsidR="001F6256" w:rsidRPr="001F6256" w:rsidRDefault="001F6256" w:rsidP="00866077">
      <w:pPr>
        <w:pStyle w:val="10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1F6256" w:rsidRDefault="001F6256" w:rsidP="001F6256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Ε Ρ Ω Τ Η Σ Η</w:t>
      </w:r>
    </w:p>
    <w:p w:rsidR="001F6256" w:rsidRDefault="001F6256" w:rsidP="001F6256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Προς</w:t>
      </w:r>
    </w:p>
    <w:p w:rsidR="001F6256" w:rsidRDefault="001F6256" w:rsidP="001F6256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Κύριο Υπουργό Υγείας</w:t>
      </w:r>
    </w:p>
    <w:p w:rsidR="001F6256" w:rsidRDefault="001F6256" w:rsidP="001F6256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Κύριο Υπουργό Εθνικής Άμυνας</w:t>
      </w:r>
    </w:p>
    <w:p w:rsidR="001F6256" w:rsidRDefault="001F6256" w:rsidP="001F6256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F6256" w:rsidRDefault="001F6256" w:rsidP="001F6256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ΘΕΜΑ: «Άμεση τοποθέτηση γιατρού στο Περιφερειακό Ιατρείο Αγίου Ισιδώρου στη Ρόδο»</w:t>
      </w:r>
    </w:p>
    <w:p w:rsidR="001F6256" w:rsidRDefault="001F6256" w:rsidP="001F6256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F6256" w:rsidRDefault="001F6256" w:rsidP="001F6256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Κύριε Υπουργέ,</w:t>
      </w:r>
    </w:p>
    <w:p w:rsidR="001F6256" w:rsidRDefault="001F6256" w:rsidP="001F6256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F6256" w:rsidRDefault="001F6256" w:rsidP="001F6256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Το Περιφερειακό Ιατρείο στον Άγιο Ισίδωρο της Ρόδου εξυπηρετεί εκτός από τη συγκεκριμένη περιοχή και τις κοινότητες </w:t>
      </w:r>
      <w:proofErr w:type="spellStart"/>
      <w:r>
        <w:rPr>
          <w:rFonts w:ascii="Times New Roman" w:hAnsi="Times New Roman" w:cs="Times New Roman"/>
          <w:sz w:val="24"/>
          <w:szCs w:val="24"/>
        </w:rPr>
        <w:t>Σιανών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και </w:t>
      </w:r>
      <w:proofErr w:type="spellStart"/>
      <w:r>
        <w:rPr>
          <w:rFonts w:ascii="Times New Roman" w:hAnsi="Times New Roman" w:cs="Times New Roman"/>
          <w:sz w:val="24"/>
          <w:szCs w:val="24"/>
        </w:rPr>
        <w:t>Μονολίθου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1F6256" w:rsidRDefault="001F6256" w:rsidP="001F6256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Ουσιαστικά, καλύπτει τις ανάγκες δημόσιας υγείας ενός πληθυσμιακού συνόλου 1.200 κατοίκων, η πλειοψηφία των οποίων είναι υπερήλικες.</w:t>
      </w:r>
    </w:p>
    <w:p w:rsidR="001F6256" w:rsidRDefault="001F6256" w:rsidP="001F6256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Είναι χαρακτηριστικό ότι το Κέντρο Υγείας </w:t>
      </w:r>
      <w:proofErr w:type="spellStart"/>
      <w:r>
        <w:rPr>
          <w:rFonts w:ascii="Times New Roman" w:hAnsi="Times New Roman" w:cs="Times New Roman"/>
          <w:sz w:val="24"/>
          <w:szCs w:val="24"/>
        </w:rPr>
        <w:t>Έμπωνα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απέχει 16 χιλιόμετρα, ενώ το νοσοκομείο Ρόδου απέχει 70 χιλιόμετρα.</w:t>
      </w:r>
    </w:p>
    <w:p w:rsidR="001F6256" w:rsidRDefault="001F6256" w:rsidP="001F6256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Με αυτά τα δεδομένα, καθίσταται επιτακτική η λειτουργία του Περιφερειακού Ιατρείου Αγίου Ισιδώρου, το οποίο, όμως, παραμένει χωρίς γιατρό εδώ και καιρό.</w:t>
      </w:r>
    </w:p>
    <w:p w:rsidR="001F6256" w:rsidRDefault="001F6256" w:rsidP="001F6256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Οι δύο τελευταίοι αγροτικοί γιατροί που υπηρέτησαν στο Π.Ι Αγίου Ισιδώρου έφυγαν πριν τη λήξη της θητείας τους.</w:t>
      </w:r>
    </w:p>
    <w:p w:rsidR="001F6256" w:rsidRDefault="001F6256" w:rsidP="001F6256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Η Πολιτεία οφείλει να δει με ιδιαίτερη προσοχή το πρόβλημα και να δώσει λύση, αφού ο γιατρός που υπηρετεί στο Π.Ι. Αγίου Ισιδώρου, ενισχύει και τη λειτουργία του Κ.Υ. </w:t>
      </w:r>
      <w:proofErr w:type="spellStart"/>
      <w:r>
        <w:rPr>
          <w:rFonts w:ascii="Times New Roman" w:hAnsi="Times New Roman" w:cs="Times New Roman"/>
          <w:sz w:val="24"/>
          <w:szCs w:val="24"/>
        </w:rPr>
        <w:t>Έμπωνα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προκειμένου να καλύπτονται οι αυξημένες ανάγκες που υπάρχουν εκεί σε εφημερίες.</w:t>
      </w:r>
    </w:p>
    <w:p w:rsidR="001F6256" w:rsidRDefault="001F6256" w:rsidP="001F6256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Θα πρέπει να τοποθετηθεί άμεσα αγροτικός γιατρός ή εναλλακτικά και εφόσον αυτό δεν είναι δυνατό, να τοποθετηθεί στρατεύσιμος γιατρός.</w:t>
      </w:r>
    </w:p>
    <w:p w:rsidR="001F6256" w:rsidRDefault="001F6256" w:rsidP="001F6256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F6256" w:rsidRDefault="001F6256" w:rsidP="001F6256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Κατόπιν των ανωτέρω</w:t>
      </w:r>
    </w:p>
    <w:p w:rsidR="001F6256" w:rsidRDefault="001F6256" w:rsidP="001F6256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Ερωτώνται οι Κύριοι Υπουργοί</w:t>
      </w:r>
    </w:p>
    <w:p w:rsidR="001F6256" w:rsidRDefault="001F6256" w:rsidP="001F6256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F6256" w:rsidRDefault="001F6256" w:rsidP="001F6256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1. Εάν το Υπουργείο Υγείας θα προβεί στην άμεση τοποθέτηση αγροτικού γιατρού στο Π.Ι. Αγίου Ισιδώρου στη Ρόδο.</w:t>
      </w:r>
    </w:p>
    <w:p w:rsidR="001F6256" w:rsidRDefault="001F6256" w:rsidP="001F6256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2. Εάν, μετά από συνεννόηση των Υπουργείων Υγείας και Εθνικής Άμυνας, μπορεί να καλυφθεί η θέση με την τοποθέτηση στρατεύσιμου γιατρού.</w:t>
      </w:r>
    </w:p>
    <w:p w:rsidR="001F6256" w:rsidRPr="001F6256" w:rsidRDefault="001F6256" w:rsidP="001F6256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1F6256" w:rsidRDefault="001F6256" w:rsidP="001F6256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F6256" w:rsidRDefault="001F6256" w:rsidP="001F6256">
      <w:pPr>
        <w:pStyle w:val="normal"/>
        <w:spacing w:line="360" w:lineRule="auto"/>
        <w:ind w:left="-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Ο Ερωτών Βουλευτής</w:t>
      </w:r>
    </w:p>
    <w:p w:rsidR="001F6256" w:rsidRDefault="001F6256" w:rsidP="001F6256">
      <w:pPr>
        <w:pStyle w:val="normal"/>
        <w:spacing w:line="360" w:lineRule="auto"/>
        <w:ind w:left="-567"/>
        <w:jc w:val="center"/>
        <w:rPr>
          <w:rFonts w:ascii="Times New Roman" w:hAnsi="Times New Roman" w:cs="Times New Roman"/>
          <w:sz w:val="24"/>
          <w:szCs w:val="24"/>
        </w:rPr>
      </w:pPr>
    </w:p>
    <w:p w:rsidR="001F6256" w:rsidRDefault="001F6256" w:rsidP="001F6256">
      <w:pPr>
        <w:pStyle w:val="normal"/>
        <w:spacing w:line="360" w:lineRule="auto"/>
        <w:ind w:left="-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Μάνος Κόνσολας</w:t>
      </w:r>
    </w:p>
    <w:p w:rsidR="001F6256" w:rsidRDefault="001F6256" w:rsidP="001F6256">
      <w:pPr>
        <w:pStyle w:val="normal"/>
        <w:spacing w:line="360" w:lineRule="auto"/>
        <w:ind w:left="-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Βουλευτής Δωδεκανήσου</w:t>
      </w:r>
    </w:p>
    <w:p w:rsidR="007056D6" w:rsidRDefault="007056D6" w:rsidP="001F6256">
      <w:pPr>
        <w:pStyle w:val="10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sectPr w:rsidR="007056D6" w:rsidSect="00CF541A">
      <w:footerReference w:type="default" r:id="rId6"/>
      <w:headerReference w:type="first" r:id="rId7"/>
      <w:footerReference w:type="first" r:id="rId8"/>
      <w:pgSz w:w="11907" w:h="16840"/>
      <w:pgMar w:top="1276" w:right="992" w:bottom="1440" w:left="1800" w:header="0" w:footer="0" w:gutter="0"/>
      <w:pgNumType w:start="1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3ED1" w:rsidRDefault="000F3ED1" w:rsidP="00AF7EF2">
      <w:r>
        <w:separator/>
      </w:r>
    </w:p>
  </w:endnote>
  <w:endnote w:type="continuationSeparator" w:id="1">
    <w:p w:rsidR="000F3ED1" w:rsidRDefault="000F3ED1" w:rsidP="00AF7E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Quattrocento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EF2" w:rsidRDefault="003F273D">
    <w:pPr>
      <w:pStyle w:val="10"/>
      <w:widowControl w:val="0"/>
      <w:tabs>
        <w:tab w:val="center" w:pos="4153"/>
        <w:tab w:val="right" w:pos="8306"/>
      </w:tabs>
    </w:pPr>
    <w:r>
      <w:rPr>
        <w:rFonts w:ascii="Quattrocento Sans" w:eastAsia="Quattrocento Sans" w:hAnsi="Quattrocento Sans" w:cs="Quattrocento Sans"/>
        <w:sz w:val="17"/>
        <w:szCs w:val="17"/>
      </w:rPr>
      <w:tab/>
    </w:r>
    <w:r>
      <w:rPr>
        <w:rFonts w:ascii="Quattrocento Sans" w:eastAsia="Quattrocento Sans" w:hAnsi="Quattrocento Sans" w:cs="Quattrocento Sans"/>
        <w:sz w:val="17"/>
        <w:szCs w:val="17"/>
      </w:rPr>
      <w:tab/>
    </w:r>
    <w:r>
      <w:rPr>
        <w:rFonts w:ascii="Quattrocento Sans" w:eastAsia="Quattrocento Sans" w:hAnsi="Quattrocento Sans" w:cs="Quattrocento Sans"/>
        <w:sz w:val="17"/>
        <w:szCs w:val="17"/>
      </w:rPr>
      <w:tab/>
    </w:r>
  </w:p>
  <w:p w:rsidR="00AF7EF2" w:rsidRDefault="003F273D">
    <w:pPr>
      <w:pStyle w:val="10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Cairo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 Ρόδος,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2241077771, 2241034320, Φαξ. 2241034920</w:t>
    </w:r>
  </w:p>
  <w:p w:rsidR="00AF7EF2" w:rsidRDefault="003F273D">
    <w:pPr>
      <w:pStyle w:val="10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2103239365, 2103709341, 2103709342, Φαξ. 2103709340</w:t>
    </w:r>
  </w:p>
  <w:p w:rsidR="00AF7EF2" w:rsidRDefault="00004A83">
    <w:pPr>
      <w:pStyle w:val="10"/>
      <w:widowControl w:val="0"/>
      <w:tabs>
        <w:tab w:val="center" w:pos="4153"/>
        <w:tab w:val="right" w:pos="8306"/>
      </w:tabs>
      <w:jc w:val="center"/>
    </w:pPr>
    <w:hyperlink r:id="rId1">
      <w:r w:rsidR="003F273D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3F273D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 w:rsidR="003F273D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3F273D">
      <w:rPr>
        <w:rFonts w:ascii="Times New Roman" w:eastAsia="Times New Roman" w:hAnsi="Times New Roman" w:cs="Times New Roman"/>
        <w:b/>
        <w:sz w:val="17"/>
        <w:szCs w:val="17"/>
      </w:rPr>
      <w:t xml:space="preserve"> – </w:t>
    </w:r>
    <w:proofErr w:type="spellStart"/>
    <w:r w:rsidR="003F273D">
      <w:rPr>
        <w:rFonts w:ascii="Times New Roman" w:eastAsia="Times New Roman" w:hAnsi="Times New Roman" w:cs="Times New Roman"/>
        <w:b/>
        <w:sz w:val="17"/>
        <w:szCs w:val="17"/>
      </w:rPr>
      <w:t>www.konsolas.gr</w:t>
    </w:r>
    <w:proofErr w:type="spellEnd"/>
  </w:p>
  <w:p w:rsidR="00AF7EF2" w:rsidRDefault="003F273D">
    <w:pPr>
      <w:pStyle w:val="10"/>
      <w:widowControl w:val="0"/>
      <w:tabs>
        <w:tab w:val="left" w:pos="4440"/>
        <w:tab w:val="center" w:pos="4819"/>
      </w:tabs>
      <w:spacing w:after="720"/>
    </w:pPr>
    <w:r>
      <w:rPr>
        <w:rFonts w:ascii="Quattrocento Sans" w:eastAsia="Quattrocento Sans" w:hAnsi="Quattrocento Sans" w:cs="Quattrocento Sans"/>
        <w:sz w:val="17"/>
        <w:szCs w:val="17"/>
      </w:rPr>
      <w:t xml:space="preserve">- </w:t>
    </w:r>
    <w:r w:rsidR="00004A83">
      <w:fldChar w:fldCharType="begin"/>
    </w:r>
    <w:r>
      <w:instrText>PAGE</w:instrText>
    </w:r>
    <w:r w:rsidR="00004A83">
      <w:fldChar w:fldCharType="separate"/>
    </w:r>
    <w:r w:rsidR="004769CC">
      <w:rPr>
        <w:noProof/>
      </w:rPr>
      <w:t>2</w:t>
    </w:r>
    <w:r w:rsidR="00004A83">
      <w:fldChar w:fldCharType="end"/>
    </w:r>
    <w:r>
      <w:rPr>
        <w:sz w:val="24"/>
        <w:szCs w:val="24"/>
      </w:rPr>
      <w:t xml:space="preserve"> -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EF2" w:rsidRDefault="00AF7EF2">
    <w:pPr>
      <w:pStyle w:val="10"/>
      <w:widowControl w:val="0"/>
      <w:tabs>
        <w:tab w:val="center" w:pos="4153"/>
        <w:tab w:val="right" w:pos="8306"/>
      </w:tabs>
      <w:jc w:val="center"/>
    </w:pPr>
  </w:p>
  <w:p w:rsidR="00AF7EF2" w:rsidRDefault="00AF7EF2">
    <w:pPr>
      <w:pStyle w:val="10"/>
      <w:widowControl w:val="0"/>
      <w:tabs>
        <w:tab w:val="center" w:pos="4153"/>
        <w:tab w:val="right" w:pos="8306"/>
      </w:tabs>
      <w:jc w:val="center"/>
    </w:pPr>
  </w:p>
  <w:p w:rsidR="00AF7EF2" w:rsidRDefault="003F273D">
    <w:pPr>
      <w:pStyle w:val="10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Cairo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2241077771, 2241034320, Φαξ. 2241034920</w:t>
    </w:r>
  </w:p>
  <w:p w:rsidR="00AF7EF2" w:rsidRDefault="003F273D">
    <w:pPr>
      <w:pStyle w:val="10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2103239365, 2103709341, 2103709342, Φαξ. 2103709340</w:t>
    </w:r>
  </w:p>
  <w:p w:rsidR="00AF7EF2" w:rsidRDefault="00004A83">
    <w:pPr>
      <w:pStyle w:val="10"/>
      <w:widowControl w:val="0"/>
      <w:tabs>
        <w:tab w:val="center" w:pos="4153"/>
        <w:tab w:val="right" w:pos="8306"/>
      </w:tabs>
      <w:spacing w:after="720"/>
      <w:jc w:val="center"/>
    </w:pPr>
    <w:hyperlink r:id="rId1">
      <w:r w:rsidR="003F273D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3F273D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 w:rsidR="003F273D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3F273D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proofErr w:type="spellStart"/>
    <w:r w:rsidR="003F273D">
      <w:rPr>
        <w:rFonts w:ascii="Times New Roman" w:eastAsia="Times New Roman" w:hAnsi="Times New Roman" w:cs="Times New Roman"/>
        <w:b/>
        <w:sz w:val="17"/>
        <w:szCs w:val="17"/>
      </w:rPr>
      <w:t>www.konsolas.gr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3ED1" w:rsidRDefault="000F3ED1" w:rsidP="00AF7EF2">
      <w:r>
        <w:separator/>
      </w:r>
    </w:p>
  </w:footnote>
  <w:footnote w:type="continuationSeparator" w:id="1">
    <w:p w:rsidR="000F3ED1" w:rsidRDefault="000F3ED1" w:rsidP="00AF7EF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EF2" w:rsidRDefault="003F273D">
    <w:pPr>
      <w:pStyle w:val="10"/>
      <w:widowControl w:val="0"/>
      <w:tabs>
        <w:tab w:val="center" w:pos="4153"/>
        <w:tab w:val="right" w:pos="8306"/>
      </w:tabs>
      <w:spacing w:before="720"/>
      <w:jc w:val="center"/>
    </w:pPr>
    <w:r>
      <w:rPr>
        <w:noProof/>
      </w:rPr>
      <w:drawing>
        <wp:inline distT="0" distB="0" distL="114300" distR="114300">
          <wp:extent cx="935990" cy="554355"/>
          <wp:effectExtent l="0" t="0" r="0" b="0"/>
          <wp:docPr id="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35990" cy="5543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AF7EF2" w:rsidRPr="005B558A" w:rsidRDefault="003F273D">
    <w:pPr>
      <w:pStyle w:val="10"/>
      <w:widowControl w:val="0"/>
      <w:tabs>
        <w:tab w:val="center" w:pos="4153"/>
        <w:tab w:val="right" w:pos="8306"/>
      </w:tabs>
      <w:jc w:val="center"/>
    </w:pPr>
    <w:r w:rsidRPr="005B558A">
      <w:rPr>
        <w:rFonts w:ascii="Times New Roman" w:eastAsia="Times New Roman" w:hAnsi="Times New Roman" w:cs="Times New Roman"/>
      </w:rPr>
      <w:t>ΒΟΥΛΗ ΤΩΝ ΕΛΛΗΝΩΝ</w:t>
    </w:r>
  </w:p>
  <w:p w:rsidR="00AF7EF2" w:rsidRPr="005B558A" w:rsidRDefault="003F273D">
    <w:pPr>
      <w:pStyle w:val="10"/>
      <w:widowControl w:val="0"/>
      <w:tabs>
        <w:tab w:val="center" w:pos="4153"/>
        <w:tab w:val="right" w:pos="8306"/>
      </w:tabs>
      <w:jc w:val="center"/>
    </w:pPr>
    <w:r w:rsidRPr="005B558A">
      <w:rPr>
        <w:rFonts w:ascii="Times New Roman" w:eastAsia="Times New Roman" w:hAnsi="Times New Roman" w:cs="Times New Roman"/>
        <w:b/>
      </w:rPr>
      <w:t>ΜΑΝΟΣ Ν. ΚΟΝΣΟΛΑΣ</w:t>
    </w:r>
  </w:p>
  <w:p w:rsidR="00AF7EF2" w:rsidRPr="005B558A" w:rsidRDefault="003F273D">
    <w:pPr>
      <w:pStyle w:val="10"/>
      <w:widowControl w:val="0"/>
      <w:tabs>
        <w:tab w:val="center" w:pos="4153"/>
        <w:tab w:val="right" w:pos="8306"/>
      </w:tabs>
      <w:jc w:val="center"/>
    </w:pPr>
    <w:r w:rsidRPr="005B558A">
      <w:rPr>
        <w:rFonts w:ascii="Times New Roman" w:eastAsia="Times New Roman" w:hAnsi="Times New Roman" w:cs="Times New Roman"/>
      </w:rPr>
      <w:t>Βουλευτής Ν. Δωδεκανήσου – ΝΕΑ ΔΗΜΟΚΡΑΤΙΑ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F7EF2"/>
    <w:rsid w:val="00004A83"/>
    <w:rsid w:val="00010415"/>
    <w:rsid w:val="0003117B"/>
    <w:rsid w:val="00042939"/>
    <w:rsid w:val="00072325"/>
    <w:rsid w:val="0007319B"/>
    <w:rsid w:val="0008745A"/>
    <w:rsid w:val="000C082E"/>
    <w:rsid w:val="000E5CDE"/>
    <w:rsid w:val="000F3ED1"/>
    <w:rsid w:val="001034A3"/>
    <w:rsid w:val="00111AD4"/>
    <w:rsid w:val="00130439"/>
    <w:rsid w:val="00185EFE"/>
    <w:rsid w:val="0018636A"/>
    <w:rsid w:val="001F5748"/>
    <w:rsid w:val="001F6256"/>
    <w:rsid w:val="00262145"/>
    <w:rsid w:val="002A4F63"/>
    <w:rsid w:val="002E4017"/>
    <w:rsid w:val="0030345F"/>
    <w:rsid w:val="003066DC"/>
    <w:rsid w:val="00330C14"/>
    <w:rsid w:val="00331387"/>
    <w:rsid w:val="0034753E"/>
    <w:rsid w:val="00360973"/>
    <w:rsid w:val="003728BE"/>
    <w:rsid w:val="003E1112"/>
    <w:rsid w:val="003F273D"/>
    <w:rsid w:val="003F7058"/>
    <w:rsid w:val="00412A52"/>
    <w:rsid w:val="00414E6D"/>
    <w:rsid w:val="004244BC"/>
    <w:rsid w:val="004419BA"/>
    <w:rsid w:val="00452BEE"/>
    <w:rsid w:val="004769CC"/>
    <w:rsid w:val="004A41B4"/>
    <w:rsid w:val="004C1083"/>
    <w:rsid w:val="004E65BF"/>
    <w:rsid w:val="004F30B8"/>
    <w:rsid w:val="004F5531"/>
    <w:rsid w:val="0051483B"/>
    <w:rsid w:val="00515EE4"/>
    <w:rsid w:val="0053631C"/>
    <w:rsid w:val="00576263"/>
    <w:rsid w:val="00591D1F"/>
    <w:rsid w:val="0059267E"/>
    <w:rsid w:val="005A01D5"/>
    <w:rsid w:val="005A0C17"/>
    <w:rsid w:val="005B558A"/>
    <w:rsid w:val="005D20C8"/>
    <w:rsid w:val="005F0015"/>
    <w:rsid w:val="00613F16"/>
    <w:rsid w:val="0063321C"/>
    <w:rsid w:val="006706B9"/>
    <w:rsid w:val="00672D6F"/>
    <w:rsid w:val="00685E91"/>
    <w:rsid w:val="007056D6"/>
    <w:rsid w:val="0071566C"/>
    <w:rsid w:val="00715A47"/>
    <w:rsid w:val="00725404"/>
    <w:rsid w:val="007356ED"/>
    <w:rsid w:val="007443E2"/>
    <w:rsid w:val="00751AC2"/>
    <w:rsid w:val="0076567D"/>
    <w:rsid w:val="0077566F"/>
    <w:rsid w:val="0079527F"/>
    <w:rsid w:val="00797AD4"/>
    <w:rsid w:val="007D45C2"/>
    <w:rsid w:val="007E2CC7"/>
    <w:rsid w:val="007F20E1"/>
    <w:rsid w:val="0081533D"/>
    <w:rsid w:val="00816733"/>
    <w:rsid w:val="008353BD"/>
    <w:rsid w:val="00866077"/>
    <w:rsid w:val="008B558E"/>
    <w:rsid w:val="008E1D0E"/>
    <w:rsid w:val="008F32C3"/>
    <w:rsid w:val="00945D94"/>
    <w:rsid w:val="009755FC"/>
    <w:rsid w:val="009D47F7"/>
    <w:rsid w:val="009D5CDA"/>
    <w:rsid w:val="00A26E2C"/>
    <w:rsid w:val="00A3608D"/>
    <w:rsid w:val="00A535EF"/>
    <w:rsid w:val="00A5517C"/>
    <w:rsid w:val="00A76ACE"/>
    <w:rsid w:val="00A81696"/>
    <w:rsid w:val="00AA16D6"/>
    <w:rsid w:val="00AA489A"/>
    <w:rsid w:val="00AB417B"/>
    <w:rsid w:val="00AC7B65"/>
    <w:rsid w:val="00AF427D"/>
    <w:rsid w:val="00AF7EF2"/>
    <w:rsid w:val="00B01C3A"/>
    <w:rsid w:val="00B248E6"/>
    <w:rsid w:val="00B45A44"/>
    <w:rsid w:val="00B6034A"/>
    <w:rsid w:val="00B64E9F"/>
    <w:rsid w:val="00B83F96"/>
    <w:rsid w:val="00B92822"/>
    <w:rsid w:val="00BA10F9"/>
    <w:rsid w:val="00BC5BD7"/>
    <w:rsid w:val="00BD14D9"/>
    <w:rsid w:val="00BD3FF7"/>
    <w:rsid w:val="00BE0892"/>
    <w:rsid w:val="00BE6DBB"/>
    <w:rsid w:val="00C25A2C"/>
    <w:rsid w:val="00C30173"/>
    <w:rsid w:val="00C32F76"/>
    <w:rsid w:val="00C500AA"/>
    <w:rsid w:val="00C67826"/>
    <w:rsid w:val="00C777A7"/>
    <w:rsid w:val="00C804E1"/>
    <w:rsid w:val="00C80965"/>
    <w:rsid w:val="00C82DC9"/>
    <w:rsid w:val="00CD2ED6"/>
    <w:rsid w:val="00CD40A4"/>
    <w:rsid w:val="00CD5DED"/>
    <w:rsid w:val="00CF2ABE"/>
    <w:rsid w:val="00CF541A"/>
    <w:rsid w:val="00D02DC0"/>
    <w:rsid w:val="00D040ED"/>
    <w:rsid w:val="00D33F60"/>
    <w:rsid w:val="00D70C98"/>
    <w:rsid w:val="00D759B0"/>
    <w:rsid w:val="00D84891"/>
    <w:rsid w:val="00D87E13"/>
    <w:rsid w:val="00D946CA"/>
    <w:rsid w:val="00DA3B59"/>
    <w:rsid w:val="00DB0A89"/>
    <w:rsid w:val="00DB5ABB"/>
    <w:rsid w:val="00DC4EF4"/>
    <w:rsid w:val="00E05DBA"/>
    <w:rsid w:val="00E25FE8"/>
    <w:rsid w:val="00E2695D"/>
    <w:rsid w:val="00E53878"/>
    <w:rsid w:val="00E53E85"/>
    <w:rsid w:val="00E54097"/>
    <w:rsid w:val="00E614BC"/>
    <w:rsid w:val="00EC6D5F"/>
    <w:rsid w:val="00ED61DE"/>
    <w:rsid w:val="00EE0509"/>
    <w:rsid w:val="00EE5894"/>
    <w:rsid w:val="00F054F5"/>
    <w:rsid w:val="00F2772D"/>
    <w:rsid w:val="00F301E2"/>
    <w:rsid w:val="00F637ED"/>
    <w:rsid w:val="00F87AB8"/>
    <w:rsid w:val="00FB3D52"/>
    <w:rsid w:val="00FC6C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lang w:val="el-GR" w:eastAsia="el-G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34A"/>
  </w:style>
  <w:style w:type="paragraph" w:styleId="1">
    <w:name w:val="heading 1"/>
    <w:basedOn w:val="10"/>
    <w:next w:val="10"/>
    <w:rsid w:val="00AF7EF2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AF7EF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AF7EF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AF7EF2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AF7EF2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AF7EF2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Βασικό1"/>
    <w:rsid w:val="00AF7EF2"/>
  </w:style>
  <w:style w:type="table" w:customStyle="1" w:styleId="TableNormal1">
    <w:name w:val="Table Normal1"/>
    <w:rsid w:val="00AF7EF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AF7EF2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AF7EF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Char"/>
    <w:uiPriority w:val="99"/>
    <w:semiHidden/>
    <w:unhideWhenUsed/>
    <w:rsid w:val="003F273D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3F273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Char0"/>
    <w:uiPriority w:val="99"/>
    <w:semiHidden/>
    <w:unhideWhenUsed/>
    <w:rsid w:val="00010415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6"/>
    <w:uiPriority w:val="99"/>
    <w:semiHidden/>
    <w:rsid w:val="00010415"/>
  </w:style>
  <w:style w:type="paragraph" w:styleId="a7">
    <w:name w:val="footer"/>
    <w:basedOn w:val="a"/>
    <w:link w:val="Char1"/>
    <w:uiPriority w:val="99"/>
    <w:semiHidden/>
    <w:unhideWhenUsed/>
    <w:rsid w:val="00010415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7"/>
    <w:uiPriority w:val="99"/>
    <w:semiHidden/>
    <w:rsid w:val="00010415"/>
  </w:style>
  <w:style w:type="paragraph" w:customStyle="1" w:styleId="normal">
    <w:name w:val="normal"/>
    <w:rsid w:val="00BE6DB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43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254</Words>
  <Characters>1373</Characters>
  <Application>Microsoft Office Word</Application>
  <DocSecurity>0</DocSecurity>
  <Lines>11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XAROULA</dc:creator>
  <cp:lastModifiedBy>XAROULA</cp:lastModifiedBy>
  <cp:revision>4</cp:revision>
  <cp:lastPrinted>2018-07-03T08:54:00Z</cp:lastPrinted>
  <dcterms:created xsi:type="dcterms:W3CDTF">2018-07-03T08:53:00Z</dcterms:created>
  <dcterms:modified xsi:type="dcterms:W3CDTF">2018-07-03T09:47:00Z</dcterms:modified>
</cp:coreProperties>
</file>