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5B558A">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B41C41">
        <w:rPr>
          <w:rFonts w:ascii="Times New Roman" w:eastAsia="Times New Roman" w:hAnsi="Times New Roman" w:cs="Times New Roman"/>
          <w:sz w:val="24"/>
          <w:szCs w:val="24"/>
        </w:rPr>
        <w:t>8</w:t>
      </w:r>
      <w:r w:rsidR="00F054F5">
        <w:rPr>
          <w:rFonts w:ascii="Times New Roman" w:eastAsia="Times New Roman" w:hAnsi="Times New Roman" w:cs="Times New Roman"/>
          <w:sz w:val="24"/>
          <w:szCs w:val="24"/>
        </w:rPr>
        <w:t xml:space="preserve"> Ιουνίου</w:t>
      </w:r>
      <w:r>
        <w:rPr>
          <w:rFonts w:ascii="Times New Roman" w:eastAsia="Times New Roman" w:hAnsi="Times New Roman" w:cs="Times New Roman"/>
          <w:sz w:val="24"/>
          <w:szCs w:val="24"/>
        </w:rPr>
        <w:t xml:space="preserve"> 2018</w:t>
      </w:r>
    </w:p>
    <w:p w:rsidR="00C25A2C" w:rsidRDefault="00B63073" w:rsidP="005B558A">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w:t>
      </w:r>
      <w:r w:rsidRPr="00B63073">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6673 /8.6.2018</w:t>
      </w:r>
    </w:p>
    <w:p w:rsidR="00C25A2C" w:rsidRDefault="00C25A2C" w:rsidP="005B558A">
      <w:pPr>
        <w:pStyle w:val="10"/>
        <w:widowControl w:val="0"/>
        <w:spacing w:line="276" w:lineRule="auto"/>
        <w:ind w:left="-567" w:firstLine="567"/>
        <w:jc w:val="right"/>
        <w:rPr>
          <w:rFonts w:ascii="Times New Roman" w:eastAsia="Times New Roman" w:hAnsi="Times New Roman" w:cs="Times New Roman"/>
          <w:sz w:val="24"/>
          <w:szCs w:val="24"/>
        </w:rPr>
      </w:pPr>
    </w:p>
    <w:p w:rsidR="004E313D" w:rsidRPr="004E313D" w:rsidRDefault="004E313D" w:rsidP="004E313D">
      <w:pPr>
        <w:pStyle w:val="normal"/>
        <w:spacing w:line="360" w:lineRule="auto"/>
        <w:ind w:left="-567" w:firstLine="567"/>
        <w:jc w:val="center"/>
        <w:rPr>
          <w:rFonts w:ascii="Times New Roman" w:hAnsi="Times New Roman" w:cs="Times New Roman"/>
          <w:sz w:val="22"/>
          <w:szCs w:val="22"/>
        </w:rPr>
      </w:pPr>
      <w:r w:rsidRPr="004E313D">
        <w:rPr>
          <w:rFonts w:ascii="Times New Roman" w:hAnsi="Times New Roman" w:cs="Times New Roman"/>
          <w:sz w:val="22"/>
          <w:szCs w:val="22"/>
        </w:rPr>
        <w:t>Ε Ρ Ω Τ Η Σ Η</w:t>
      </w:r>
    </w:p>
    <w:p w:rsidR="004E313D" w:rsidRPr="004E313D" w:rsidRDefault="004E313D" w:rsidP="004E313D">
      <w:pPr>
        <w:pStyle w:val="normal"/>
        <w:spacing w:line="360" w:lineRule="auto"/>
        <w:ind w:left="-567" w:firstLine="567"/>
        <w:jc w:val="center"/>
        <w:rPr>
          <w:rFonts w:ascii="Times New Roman" w:hAnsi="Times New Roman" w:cs="Times New Roman"/>
          <w:sz w:val="22"/>
          <w:szCs w:val="22"/>
        </w:rPr>
      </w:pPr>
      <w:r w:rsidRPr="004E313D">
        <w:rPr>
          <w:rFonts w:ascii="Times New Roman" w:hAnsi="Times New Roman" w:cs="Times New Roman"/>
          <w:sz w:val="22"/>
          <w:szCs w:val="22"/>
        </w:rPr>
        <w:t>Προς</w:t>
      </w:r>
    </w:p>
    <w:p w:rsidR="004E313D" w:rsidRPr="004E313D" w:rsidRDefault="004E313D" w:rsidP="004E313D">
      <w:pPr>
        <w:pStyle w:val="normal"/>
        <w:spacing w:line="360" w:lineRule="auto"/>
        <w:ind w:left="-567" w:firstLine="567"/>
        <w:jc w:val="center"/>
        <w:rPr>
          <w:rFonts w:ascii="Times New Roman" w:hAnsi="Times New Roman" w:cs="Times New Roman"/>
          <w:sz w:val="22"/>
          <w:szCs w:val="22"/>
        </w:rPr>
      </w:pPr>
      <w:r w:rsidRPr="004E313D">
        <w:rPr>
          <w:rFonts w:ascii="Times New Roman" w:hAnsi="Times New Roman" w:cs="Times New Roman"/>
          <w:sz w:val="22"/>
          <w:szCs w:val="22"/>
        </w:rPr>
        <w:t>Κύριο Υπουργό Παιδείας, Έρευνας και Θρησκευμάτων</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r w:rsidRPr="004E313D">
        <w:rPr>
          <w:rFonts w:ascii="Times New Roman" w:hAnsi="Times New Roman" w:cs="Times New Roman"/>
          <w:sz w:val="22"/>
          <w:szCs w:val="22"/>
        </w:rPr>
        <w:t>ΘΕΜΑ: «Άνιση αντιμετώπιση εις βάρος εκπαιδευτικών που υπηρετούν στο εξωτερικό, στους οποίους αφαιρείται το δικαίωμα να υποβάλλουν αίτηση παράτασης της απόσπασής τους λόγω γάμου»</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r w:rsidRPr="004E313D">
        <w:rPr>
          <w:rFonts w:ascii="Times New Roman" w:hAnsi="Times New Roman" w:cs="Times New Roman"/>
          <w:sz w:val="22"/>
          <w:szCs w:val="22"/>
        </w:rPr>
        <w:t>Κύριε Υπουργέ,</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r w:rsidRPr="004E313D">
        <w:rPr>
          <w:rFonts w:ascii="Times New Roman" w:hAnsi="Times New Roman" w:cs="Times New Roman"/>
          <w:sz w:val="22"/>
          <w:szCs w:val="22"/>
        </w:rPr>
        <w:t>Η ισονομία αποτελεί δομικό στοιχείο λειτουργίας του δημοκρατικού πολιτεύματος.</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r w:rsidRPr="004E313D">
        <w:rPr>
          <w:rFonts w:ascii="Times New Roman" w:hAnsi="Times New Roman" w:cs="Times New Roman"/>
          <w:sz w:val="22"/>
          <w:szCs w:val="22"/>
        </w:rPr>
        <w:t>Στην περίπτωση του μέτρου της παράτασης των αποσπάσεων για τους εκπαιδευτικούς στο εξωτερικό, λόγω γάμου, η αρχή της ισονομίας παραβιάζεται.</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r w:rsidRPr="004E313D">
        <w:rPr>
          <w:rFonts w:ascii="Times New Roman" w:hAnsi="Times New Roman" w:cs="Times New Roman"/>
          <w:sz w:val="22"/>
          <w:szCs w:val="22"/>
        </w:rPr>
        <w:t>Το Υπουργείο Παιδείας με προγενέστερη απόφασή του, το Νοέμβριο του 2017, δίνει αυτή τη δυνατότητα στους εκπαιδευτικούς, αλλά με μεταγενέστερη απόφασή του, το Μάιο του 2018, περιορίζει αυτό το δικαίωμα σε πέντε (5) μόνο εκπαιδευτικούς που είχαν πάρει παράταση της απόσπασής τους, λόγω γάμου, τον περασμένο Αύγουστο.</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r w:rsidRPr="004E313D">
        <w:rPr>
          <w:rFonts w:ascii="Times New Roman" w:hAnsi="Times New Roman" w:cs="Times New Roman"/>
          <w:sz w:val="22"/>
          <w:szCs w:val="22"/>
        </w:rPr>
        <w:t>Η φωτογραφική αυτή διάταξη δεν εγείρει μόνο ζητήματα ισονομίας.</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r w:rsidRPr="004E313D">
        <w:rPr>
          <w:rFonts w:ascii="Times New Roman" w:hAnsi="Times New Roman" w:cs="Times New Roman"/>
          <w:sz w:val="22"/>
          <w:szCs w:val="22"/>
        </w:rPr>
        <w:t>Προκαλεί αναστάτωση και σοβαρά κοινωνικά προβλήματα στις οικογένειες των συγκεκριμένων εκπαιδευτικών.</w:t>
      </w:r>
      <w:r w:rsidR="00307A6F" w:rsidRPr="00307A6F">
        <w:rPr>
          <w:rFonts w:ascii="Times New Roman" w:eastAsia="Times New Roman" w:hAnsi="Times New Roman" w:cs="Times New Roman"/>
          <w:noProof/>
          <w:szCs w:val="22"/>
        </w:rPr>
        <w:t xml:space="preserve"> </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p>
    <w:p w:rsidR="004E313D" w:rsidRPr="004E313D" w:rsidRDefault="004E313D" w:rsidP="004E313D">
      <w:pPr>
        <w:pStyle w:val="normal"/>
        <w:spacing w:line="360" w:lineRule="auto"/>
        <w:ind w:left="-567" w:firstLine="567"/>
        <w:jc w:val="center"/>
        <w:rPr>
          <w:rFonts w:ascii="Times New Roman" w:hAnsi="Times New Roman" w:cs="Times New Roman"/>
          <w:sz w:val="22"/>
          <w:szCs w:val="22"/>
        </w:rPr>
      </w:pPr>
      <w:r w:rsidRPr="004E313D">
        <w:rPr>
          <w:rFonts w:ascii="Times New Roman" w:hAnsi="Times New Roman" w:cs="Times New Roman"/>
          <w:sz w:val="22"/>
          <w:szCs w:val="22"/>
        </w:rPr>
        <w:t>Κατόπιν των ανωτέρω</w:t>
      </w:r>
    </w:p>
    <w:p w:rsidR="004E313D" w:rsidRPr="004E313D" w:rsidRDefault="004E313D" w:rsidP="004E313D">
      <w:pPr>
        <w:pStyle w:val="normal"/>
        <w:spacing w:line="360" w:lineRule="auto"/>
        <w:ind w:left="-567" w:firstLine="567"/>
        <w:jc w:val="center"/>
        <w:rPr>
          <w:rFonts w:ascii="Times New Roman" w:hAnsi="Times New Roman" w:cs="Times New Roman"/>
          <w:sz w:val="22"/>
          <w:szCs w:val="22"/>
        </w:rPr>
      </w:pPr>
      <w:r w:rsidRPr="004E313D">
        <w:rPr>
          <w:rFonts w:ascii="Times New Roman" w:hAnsi="Times New Roman" w:cs="Times New Roman"/>
          <w:sz w:val="22"/>
          <w:szCs w:val="22"/>
        </w:rPr>
        <w:t>Ερωτάται ο Κύριος Υπουργός</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r w:rsidRPr="004E313D">
        <w:rPr>
          <w:rFonts w:ascii="Times New Roman" w:hAnsi="Times New Roman" w:cs="Times New Roman"/>
          <w:sz w:val="22"/>
          <w:szCs w:val="22"/>
        </w:rPr>
        <w:t>1. Εάν γνωρίζει το ζήτημα που έχει δημιουργηθεί και αν προτίθεται να επανεξετάσει την απόφαση της 9-5-2018 με Αρ. Πρωτ.:74692/Η2, με την οποία αφαιρείται το δικαίωμα σε συγκεκριμένους εκπαιδευτικούς που υπηρετούν στο εξωτερικό να υποβάλλουν αίτηση παράτασης της απόσπασής τους λόγω γάμου.</w:t>
      </w:r>
    </w:p>
    <w:p w:rsidR="004E313D" w:rsidRPr="004E313D" w:rsidRDefault="004E313D" w:rsidP="004E313D">
      <w:pPr>
        <w:pStyle w:val="normal"/>
        <w:spacing w:line="360" w:lineRule="auto"/>
        <w:ind w:left="-567" w:firstLine="567"/>
        <w:jc w:val="both"/>
        <w:rPr>
          <w:rFonts w:ascii="Times New Roman" w:hAnsi="Times New Roman" w:cs="Times New Roman"/>
          <w:sz w:val="22"/>
          <w:szCs w:val="22"/>
        </w:rPr>
      </w:pPr>
    </w:p>
    <w:p w:rsidR="004E313D" w:rsidRPr="004E313D" w:rsidRDefault="004E313D" w:rsidP="004E313D">
      <w:pPr>
        <w:pStyle w:val="normal"/>
        <w:spacing w:line="360" w:lineRule="auto"/>
        <w:ind w:left="-567" w:firstLine="567"/>
        <w:jc w:val="center"/>
        <w:rPr>
          <w:rFonts w:ascii="Times New Roman" w:hAnsi="Times New Roman" w:cs="Times New Roman"/>
          <w:sz w:val="22"/>
          <w:szCs w:val="22"/>
        </w:rPr>
      </w:pPr>
      <w:r w:rsidRPr="004E313D">
        <w:rPr>
          <w:rFonts w:ascii="Times New Roman" w:hAnsi="Times New Roman" w:cs="Times New Roman"/>
          <w:sz w:val="22"/>
          <w:szCs w:val="22"/>
        </w:rPr>
        <w:t>Ο Ερωτών Βουλευτής</w:t>
      </w:r>
    </w:p>
    <w:p w:rsidR="004E313D" w:rsidRPr="004E313D" w:rsidRDefault="004E313D" w:rsidP="004E313D">
      <w:pPr>
        <w:pStyle w:val="normal"/>
        <w:spacing w:line="360" w:lineRule="auto"/>
        <w:ind w:left="-567" w:firstLine="567"/>
        <w:jc w:val="center"/>
        <w:rPr>
          <w:rFonts w:ascii="Times New Roman" w:hAnsi="Times New Roman" w:cs="Times New Roman"/>
          <w:sz w:val="22"/>
          <w:szCs w:val="22"/>
        </w:rPr>
      </w:pPr>
    </w:p>
    <w:p w:rsidR="004E313D" w:rsidRPr="004E313D" w:rsidRDefault="004E313D" w:rsidP="004E313D">
      <w:pPr>
        <w:pStyle w:val="normal"/>
        <w:spacing w:line="360" w:lineRule="auto"/>
        <w:ind w:left="-567" w:firstLine="567"/>
        <w:jc w:val="center"/>
        <w:rPr>
          <w:rFonts w:ascii="Times New Roman" w:hAnsi="Times New Roman" w:cs="Times New Roman"/>
          <w:sz w:val="22"/>
          <w:szCs w:val="22"/>
        </w:rPr>
      </w:pPr>
      <w:r w:rsidRPr="004E313D">
        <w:rPr>
          <w:rFonts w:ascii="Times New Roman" w:hAnsi="Times New Roman" w:cs="Times New Roman"/>
          <w:sz w:val="22"/>
          <w:szCs w:val="22"/>
        </w:rPr>
        <w:t>Μάνος Κόνσολας</w:t>
      </w:r>
    </w:p>
    <w:p w:rsidR="007056D6" w:rsidRDefault="004E313D" w:rsidP="004E313D">
      <w:pPr>
        <w:pStyle w:val="normal"/>
        <w:spacing w:line="360" w:lineRule="auto"/>
        <w:ind w:left="-567" w:firstLine="567"/>
        <w:jc w:val="center"/>
        <w:rPr>
          <w:rFonts w:ascii="Times New Roman" w:eastAsia="Times New Roman" w:hAnsi="Times New Roman" w:cs="Times New Roman"/>
          <w:sz w:val="24"/>
          <w:szCs w:val="24"/>
        </w:rPr>
      </w:pPr>
      <w:r w:rsidRPr="004E313D">
        <w:rPr>
          <w:rFonts w:ascii="Times New Roman" w:hAnsi="Times New Roman" w:cs="Times New Roman"/>
          <w:sz w:val="22"/>
          <w:szCs w:val="22"/>
        </w:rPr>
        <w:t>Βουλευτής Δωδεκανήσου</w:t>
      </w:r>
    </w:p>
    <w:sectPr w:rsidR="007056D6" w:rsidSect="004E313D">
      <w:footerReference w:type="default" r:id="rId6"/>
      <w:headerReference w:type="first" r:id="rId7"/>
      <w:footerReference w:type="first" r:id="rId8"/>
      <w:pgSz w:w="11907" w:h="16840"/>
      <w:pgMar w:top="7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CE40A2">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CE40A2">
      <w:fldChar w:fldCharType="begin"/>
    </w:r>
    <w:r>
      <w:instrText>PAGE</w:instrText>
    </w:r>
    <w:r w:rsidR="00CE40A2">
      <w:fldChar w:fldCharType="separate"/>
    </w:r>
    <w:r w:rsidR="00B63073">
      <w:rPr>
        <w:noProof/>
      </w:rPr>
      <w:t>2</w:t>
    </w:r>
    <w:r w:rsidR="00CE40A2">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CE40A2">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b/>
      </w:rPr>
      <w:t>ΜΑΝΟΣ Ν. ΚΟΝΣΟΛΑΣ</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3117B"/>
    <w:rsid w:val="00042939"/>
    <w:rsid w:val="00072325"/>
    <w:rsid w:val="0007319B"/>
    <w:rsid w:val="000E5CDE"/>
    <w:rsid w:val="000F3ED1"/>
    <w:rsid w:val="001034A3"/>
    <w:rsid w:val="00111AD4"/>
    <w:rsid w:val="00130439"/>
    <w:rsid w:val="00185EFE"/>
    <w:rsid w:val="001F5748"/>
    <w:rsid w:val="00240AE8"/>
    <w:rsid w:val="00262145"/>
    <w:rsid w:val="002A4F63"/>
    <w:rsid w:val="002E4017"/>
    <w:rsid w:val="0030345F"/>
    <w:rsid w:val="003066DC"/>
    <w:rsid w:val="00307A6F"/>
    <w:rsid w:val="00330C14"/>
    <w:rsid w:val="00331387"/>
    <w:rsid w:val="00360973"/>
    <w:rsid w:val="003728BE"/>
    <w:rsid w:val="003F273D"/>
    <w:rsid w:val="003F7058"/>
    <w:rsid w:val="00412A52"/>
    <w:rsid w:val="00414E6D"/>
    <w:rsid w:val="004244BC"/>
    <w:rsid w:val="004419BA"/>
    <w:rsid w:val="004A41B4"/>
    <w:rsid w:val="004C1083"/>
    <w:rsid w:val="004E313D"/>
    <w:rsid w:val="004E65BF"/>
    <w:rsid w:val="0051483B"/>
    <w:rsid w:val="0053631C"/>
    <w:rsid w:val="00576263"/>
    <w:rsid w:val="0059267E"/>
    <w:rsid w:val="005A01D5"/>
    <w:rsid w:val="005B558A"/>
    <w:rsid w:val="0063321C"/>
    <w:rsid w:val="006706B9"/>
    <w:rsid w:val="00672D6F"/>
    <w:rsid w:val="00685E91"/>
    <w:rsid w:val="007056D6"/>
    <w:rsid w:val="0071566C"/>
    <w:rsid w:val="00715A47"/>
    <w:rsid w:val="00725404"/>
    <w:rsid w:val="007356ED"/>
    <w:rsid w:val="007443E2"/>
    <w:rsid w:val="00746D6B"/>
    <w:rsid w:val="0076567D"/>
    <w:rsid w:val="00797AD4"/>
    <w:rsid w:val="007D45C2"/>
    <w:rsid w:val="007E2CC7"/>
    <w:rsid w:val="0081533D"/>
    <w:rsid w:val="00816733"/>
    <w:rsid w:val="008B558E"/>
    <w:rsid w:val="008E1D0E"/>
    <w:rsid w:val="008F32C3"/>
    <w:rsid w:val="00945D94"/>
    <w:rsid w:val="009D47F7"/>
    <w:rsid w:val="009D5CDA"/>
    <w:rsid w:val="00A26E2C"/>
    <w:rsid w:val="00A3608D"/>
    <w:rsid w:val="00A535EF"/>
    <w:rsid w:val="00A5517C"/>
    <w:rsid w:val="00AA16D6"/>
    <w:rsid w:val="00AA489A"/>
    <w:rsid w:val="00AC7B65"/>
    <w:rsid w:val="00AF427D"/>
    <w:rsid w:val="00AF7EF2"/>
    <w:rsid w:val="00B01C3A"/>
    <w:rsid w:val="00B248E6"/>
    <w:rsid w:val="00B41C41"/>
    <w:rsid w:val="00B45A44"/>
    <w:rsid w:val="00B6034A"/>
    <w:rsid w:val="00B63073"/>
    <w:rsid w:val="00B64E9F"/>
    <w:rsid w:val="00B92822"/>
    <w:rsid w:val="00BA10F9"/>
    <w:rsid w:val="00BC5BD7"/>
    <w:rsid w:val="00BD3FF7"/>
    <w:rsid w:val="00BE0892"/>
    <w:rsid w:val="00BE6DBB"/>
    <w:rsid w:val="00C25A2C"/>
    <w:rsid w:val="00C32F76"/>
    <w:rsid w:val="00C500AA"/>
    <w:rsid w:val="00C67826"/>
    <w:rsid w:val="00C804E1"/>
    <w:rsid w:val="00C80965"/>
    <w:rsid w:val="00C82DC9"/>
    <w:rsid w:val="00C94DFD"/>
    <w:rsid w:val="00CD2ED6"/>
    <w:rsid w:val="00CD40A4"/>
    <w:rsid w:val="00CE40A2"/>
    <w:rsid w:val="00CF2ABE"/>
    <w:rsid w:val="00CF541A"/>
    <w:rsid w:val="00D33F60"/>
    <w:rsid w:val="00D84891"/>
    <w:rsid w:val="00D87E13"/>
    <w:rsid w:val="00D946CA"/>
    <w:rsid w:val="00DA3B59"/>
    <w:rsid w:val="00DB0A89"/>
    <w:rsid w:val="00DB5ABB"/>
    <w:rsid w:val="00DC4EF4"/>
    <w:rsid w:val="00E25FE8"/>
    <w:rsid w:val="00E2695D"/>
    <w:rsid w:val="00E53878"/>
    <w:rsid w:val="00E53E85"/>
    <w:rsid w:val="00E54097"/>
    <w:rsid w:val="00E614BC"/>
    <w:rsid w:val="00EC6D5F"/>
    <w:rsid w:val="00ED61DE"/>
    <w:rsid w:val="00EE0509"/>
    <w:rsid w:val="00EE5894"/>
    <w:rsid w:val="00F054F5"/>
    <w:rsid w:val="00F2772D"/>
    <w:rsid w:val="00F301E2"/>
    <w:rsid w:val="00F637ED"/>
    <w:rsid w:val="00FB3D5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221</Words>
  <Characters>1199</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2018-06-08T08:35:00Z</cp:lastPrinted>
  <dcterms:created xsi:type="dcterms:W3CDTF">2018-06-06T11:58:00Z</dcterms:created>
  <dcterms:modified xsi:type="dcterms:W3CDTF">2018-06-08T08:49:00Z</dcterms:modified>
</cp:coreProperties>
</file>