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EE0509">
        <w:rPr>
          <w:rFonts w:ascii="Times New Roman" w:eastAsia="Times New Roman" w:hAnsi="Times New Roman" w:cs="Times New Roman"/>
          <w:sz w:val="24"/>
          <w:szCs w:val="24"/>
        </w:rPr>
        <w:t>22</w:t>
      </w:r>
      <w:r w:rsidR="007D45C2">
        <w:rPr>
          <w:rFonts w:ascii="Times New Roman" w:eastAsia="Times New Roman" w:hAnsi="Times New Roman" w:cs="Times New Roman"/>
          <w:sz w:val="24"/>
          <w:szCs w:val="24"/>
        </w:rPr>
        <w:t xml:space="preserve"> Μαΐου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7E2CC7" w:rsidRPr="007E2CC7" w:rsidRDefault="007E2CC7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6161 / 22.5.2018</w:t>
      </w:r>
    </w:p>
    <w:p w:rsidR="00EE0509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Ε Ρ Ω Τ Η Σ Η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Προς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Κύριο Υπουργό Παιδείας, Έρευνας και Θρησκευμάτων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714A65">
        <w:rPr>
          <w:rFonts w:ascii="Times New Roman" w:hAnsi="Times New Roman" w:cs="Times New Roman"/>
          <w:sz w:val="24"/>
          <w:szCs w:val="24"/>
        </w:rPr>
        <w:t xml:space="preserve">Υποβάθμιση του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 xml:space="preserve"> με την κατάργηση της ειδικότητας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14A65">
        <w:rPr>
          <w:rFonts w:ascii="Times New Roman" w:hAnsi="Times New Roman" w:cs="Times New Roman"/>
          <w:sz w:val="24"/>
          <w:szCs w:val="24"/>
        </w:rPr>
        <w:t>Υπαλλήλων διοίκη</w:t>
      </w:r>
      <w:r>
        <w:rPr>
          <w:rFonts w:ascii="Times New Roman" w:hAnsi="Times New Roman" w:cs="Times New Roman"/>
          <w:sz w:val="24"/>
          <w:szCs w:val="24"/>
        </w:rPr>
        <w:t>σης και οικονομικών υπηρεσιών»</w:t>
      </w: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Ο καθορισμός των ειδικοτήτων στα ΕΠΑΛ πρέπει να γίνεται με βάση τις ανάγκες που υπάρχουν σε τοπικό επίπεδο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4A65">
        <w:rPr>
          <w:rFonts w:ascii="Times New Roman" w:hAnsi="Times New Roman" w:cs="Times New Roman"/>
          <w:sz w:val="24"/>
          <w:szCs w:val="24"/>
        </w:rPr>
        <w:t xml:space="preserve"> αλλά και σε συνάρτηση με τις ιδιαιτερότητες και τις ανάγκες κάθε εκπαιδευτικής μονάδας.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4A65">
        <w:rPr>
          <w:rFonts w:ascii="Times New Roman" w:hAnsi="Times New Roman" w:cs="Times New Roman"/>
          <w:sz w:val="24"/>
          <w:szCs w:val="24"/>
        </w:rPr>
        <w:t xml:space="preserve"> στην περίπτωση του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 xml:space="preserve"> στη Ρόδο, η αρχή αυτή παραβιάστηκε.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Εντελώς αιφνιδιαστικά το Υπουργείο Παι</w:t>
      </w:r>
      <w:r>
        <w:rPr>
          <w:rFonts w:ascii="Times New Roman" w:hAnsi="Times New Roman" w:cs="Times New Roman"/>
          <w:sz w:val="24"/>
          <w:szCs w:val="24"/>
        </w:rPr>
        <w:t>δείας καταργεί την ειδικότητα «</w:t>
      </w:r>
      <w:r w:rsidRPr="00714A65">
        <w:rPr>
          <w:rFonts w:ascii="Times New Roman" w:hAnsi="Times New Roman" w:cs="Times New Roman"/>
          <w:sz w:val="24"/>
          <w:szCs w:val="24"/>
        </w:rPr>
        <w:t>Υπαλλήλων διοίκησης και οικονομι</w:t>
      </w:r>
      <w:r>
        <w:rPr>
          <w:rFonts w:ascii="Times New Roman" w:hAnsi="Times New Roman" w:cs="Times New Roman"/>
          <w:sz w:val="24"/>
          <w:szCs w:val="24"/>
        </w:rPr>
        <w:t>κών υπηρεσιών»,</w:t>
      </w:r>
      <w:r w:rsidRPr="00714A65">
        <w:rPr>
          <w:rFonts w:ascii="Times New Roman" w:hAnsi="Times New Roman" w:cs="Times New Roman"/>
          <w:sz w:val="24"/>
          <w:szCs w:val="24"/>
        </w:rPr>
        <w:t xml:space="preserve"> στο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>, χωρίς να προηγηθεί ανάλυση των δεδομένων και των αναγκών αλλά και διάλογος με την εκπαιδευτική κοινότητα.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Η συγκεκριμένη ειδικότητα υφίσταται από την ίδρυση του σχολείου και η κατάργησή της, είναι δεδομένο ότι προκαλεί αναστάτωση σε γονείς και μαθητές.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 xml:space="preserve">Πολλοί από αυτούς, που ήθελαν να ακολουθήσουν τη συγκεκριμένη ειδικότητα, είναι υποχρεωμένοι να </w:t>
      </w:r>
      <w:r>
        <w:rPr>
          <w:rFonts w:ascii="Times New Roman" w:hAnsi="Times New Roman" w:cs="Times New Roman"/>
          <w:sz w:val="24"/>
          <w:szCs w:val="24"/>
        </w:rPr>
        <w:t>φοιτήσουν</w:t>
      </w:r>
      <w:r w:rsidRPr="00714A65">
        <w:rPr>
          <w:rFonts w:ascii="Times New Roman" w:hAnsi="Times New Roman" w:cs="Times New Roman"/>
          <w:sz w:val="24"/>
          <w:szCs w:val="24"/>
        </w:rPr>
        <w:t xml:space="preserve"> σε άλλα σχολεία.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Η αιφνιδιαστική αυτή απόφαση του Υπουργείου Παιδείας έχει ως αποτέλεσμα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65">
        <w:rPr>
          <w:rFonts w:ascii="Times New Roman" w:hAnsi="Times New Roman" w:cs="Times New Roman"/>
          <w:sz w:val="24"/>
          <w:szCs w:val="24"/>
        </w:rPr>
        <w:t xml:space="preserve">την υποβάθμιση του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>.</w:t>
      </w: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 xml:space="preserve">Η πρόθεση του Υπουργείου να προτείνει την ίδρυση μιας νέας ειδικότητας στο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 xml:space="preserve"> για υπαλλήλους αποθήκης και συστημάτων εφοδιασμού, δεν σημαίνει σε καμία περίπτωση ότι θα πρέπ</w:t>
      </w:r>
      <w:r>
        <w:rPr>
          <w:rFonts w:ascii="Times New Roman" w:hAnsi="Times New Roman" w:cs="Times New Roman"/>
          <w:sz w:val="24"/>
          <w:szCs w:val="24"/>
        </w:rPr>
        <w:t>ει να καταργηθεί η ειδικότητα «</w:t>
      </w:r>
      <w:r w:rsidRPr="00714A65">
        <w:rPr>
          <w:rFonts w:ascii="Times New Roman" w:hAnsi="Times New Roman" w:cs="Times New Roman"/>
          <w:sz w:val="24"/>
          <w:szCs w:val="24"/>
        </w:rPr>
        <w:t>Υπαλλήλων διοίκησης και οικονομικών υπηρεσιών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14A65">
        <w:rPr>
          <w:rFonts w:ascii="Times New Roman" w:hAnsi="Times New Roman" w:cs="Times New Roman"/>
          <w:sz w:val="24"/>
          <w:szCs w:val="24"/>
        </w:rPr>
        <w:t xml:space="preserve"> για την οποία υπάρχει μεγάλο ενδιαφέρον από μαθητές και λειτουργεί από την ίδρυση του σχολείου.</w:t>
      </w: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EE0509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4A65">
        <w:rPr>
          <w:rFonts w:ascii="Times New Roman" w:hAnsi="Times New Roman" w:cs="Times New Roman"/>
          <w:sz w:val="24"/>
          <w:szCs w:val="24"/>
        </w:rPr>
        <w:t xml:space="preserve">Εάν στις προθέσεις του Υπουργείου Παιδείας είναι η επανεξέταση και η ανάκληση της απόφασης για </w:t>
      </w:r>
      <w:r>
        <w:rPr>
          <w:rFonts w:ascii="Times New Roman" w:hAnsi="Times New Roman" w:cs="Times New Roman"/>
          <w:sz w:val="24"/>
          <w:szCs w:val="24"/>
        </w:rPr>
        <w:t>την κατάργηση της ειδικότητας «</w:t>
      </w:r>
      <w:r w:rsidRPr="00714A65">
        <w:rPr>
          <w:rFonts w:ascii="Times New Roman" w:hAnsi="Times New Roman" w:cs="Times New Roman"/>
          <w:sz w:val="24"/>
          <w:szCs w:val="24"/>
        </w:rPr>
        <w:t>Υπαλλήλων διοίκ</w:t>
      </w:r>
      <w:r>
        <w:rPr>
          <w:rFonts w:ascii="Times New Roman" w:hAnsi="Times New Roman" w:cs="Times New Roman"/>
          <w:sz w:val="24"/>
          <w:szCs w:val="24"/>
        </w:rPr>
        <w:t>ησης και οικονομικών υπηρεσιών»</w:t>
      </w:r>
      <w:r w:rsidRPr="00714A65">
        <w:rPr>
          <w:rFonts w:ascii="Times New Roman" w:hAnsi="Times New Roman" w:cs="Times New Roman"/>
          <w:sz w:val="24"/>
          <w:szCs w:val="24"/>
        </w:rPr>
        <w:t xml:space="preserve"> στο ΕΠΑΛ </w:t>
      </w:r>
      <w:proofErr w:type="spellStart"/>
      <w:r w:rsidRPr="00714A65">
        <w:rPr>
          <w:rFonts w:ascii="Times New Roman" w:hAnsi="Times New Roman" w:cs="Times New Roman"/>
          <w:sz w:val="24"/>
          <w:szCs w:val="24"/>
        </w:rPr>
        <w:t>Παραδεισίου</w:t>
      </w:r>
      <w:proofErr w:type="spellEnd"/>
      <w:r w:rsidRPr="00714A65">
        <w:rPr>
          <w:rFonts w:ascii="Times New Roman" w:hAnsi="Times New Roman" w:cs="Times New Roman"/>
          <w:sz w:val="24"/>
          <w:szCs w:val="24"/>
        </w:rPr>
        <w:t>.</w:t>
      </w:r>
    </w:p>
    <w:p w:rsidR="00EE0509" w:rsidRDefault="00EE050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0439" w:rsidRPr="00714A65" w:rsidRDefault="00130439" w:rsidP="00EE0509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0509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130439" w:rsidRPr="00714A65" w:rsidRDefault="0013043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0509" w:rsidRPr="00714A65" w:rsidRDefault="00EE0509" w:rsidP="00EE0509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7056D6" w:rsidRDefault="00EE0509" w:rsidP="00EE0509">
      <w:pPr>
        <w:pStyle w:val="10"/>
        <w:widowControl w:val="0"/>
        <w:spacing w:line="276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4A65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7056D6" w:rsidSect="005B558A">
      <w:footerReference w:type="default" r:id="rId6"/>
      <w:headerReference w:type="first" r:id="rId7"/>
      <w:footerReference w:type="first" r:id="rId8"/>
      <w:pgSz w:w="11907" w:h="16840"/>
      <w:pgMar w:top="21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1034A3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1034A3">
      <w:fldChar w:fldCharType="begin"/>
    </w:r>
    <w:r>
      <w:instrText>PAGE</w:instrText>
    </w:r>
    <w:r w:rsidR="001034A3">
      <w:fldChar w:fldCharType="separate"/>
    </w:r>
    <w:r w:rsidR="007E2CC7">
      <w:rPr>
        <w:noProof/>
      </w:rPr>
      <w:t>2</w:t>
    </w:r>
    <w:r w:rsidR="001034A3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1034A3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42939"/>
    <w:rsid w:val="00072325"/>
    <w:rsid w:val="0007319B"/>
    <w:rsid w:val="001034A3"/>
    <w:rsid w:val="00130439"/>
    <w:rsid w:val="001F5748"/>
    <w:rsid w:val="002A4F63"/>
    <w:rsid w:val="002E4017"/>
    <w:rsid w:val="003066DC"/>
    <w:rsid w:val="00330C14"/>
    <w:rsid w:val="00331387"/>
    <w:rsid w:val="003F273D"/>
    <w:rsid w:val="003F7058"/>
    <w:rsid w:val="00414E6D"/>
    <w:rsid w:val="004A41B4"/>
    <w:rsid w:val="004C1083"/>
    <w:rsid w:val="0053631C"/>
    <w:rsid w:val="00576263"/>
    <w:rsid w:val="0059267E"/>
    <w:rsid w:val="005B558A"/>
    <w:rsid w:val="00672D6F"/>
    <w:rsid w:val="00685E91"/>
    <w:rsid w:val="007056D6"/>
    <w:rsid w:val="0071566C"/>
    <w:rsid w:val="00715A47"/>
    <w:rsid w:val="00725404"/>
    <w:rsid w:val="007356ED"/>
    <w:rsid w:val="007443E2"/>
    <w:rsid w:val="00797AD4"/>
    <w:rsid w:val="007D45C2"/>
    <w:rsid w:val="007E2CC7"/>
    <w:rsid w:val="00816733"/>
    <w:rsid w:val="008B558E"/>
    <w:rsid w:val="008E1D0E"/>
    <w:rsid w:val="008F32C3"/>
    <w:rsid w:val="00945D94"/>
    <w:rsid w:val="009D5CDA"/>
    <w:rsid w:val="00A3608D"/>
    <w:rsid w:val="00A535EF"/>
    <w:rsid w:val="00AA16D6"/>
    <w:rsid w:val="00AA489A"/>
    <w:rsid w:val="00AC7B65"/>
    <w:rsid w:val="00AF7EF2"/>
    <w:rsid w:val="00B01C3A"/>
    <w:rsid w:val="00B248E6"/>
    <w:rsid w:val="00B45A44"/>
    <w:rsid w:val="00B6034A"/>
    <w:rsid w:val="00B64E9F"/>
    <w:rsid w:val="00BD3FF7"/>
    <w:rsid w:val="00BE0892"/>
    <w:rsid w:val="00BE6DBB"/>
    <w:rsid w:val="00C32F76"/>
    <w:rsid w:val="00C500AA"/>
    <w:rsid w:val="00C67826"/>
    <w:rsid w:val="00C80965"/>
    <w:rsid w:val="00CD2ED6"/>
    <w:rsid w:val="00CF2ABE"/>
    <w:rsid w:val="00D84891"/>
    <w:rsid w:val="00D946CA"/>
    <w:rsid w:val="00DA3B59"/>
    <w:rsid w:val="00DB5ABB"/>
    <w:rsid w:val="00E25FE8"/>
    <w:rsid w:val="00E53E85"/>
    <w:rsid w:val="00E614BC"/>
    <w:rsid w:val="00EC6D5F"/>
    <w:rsid w:val="00ED61DE"/>
    <w:rsid w:val="00EE0509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2018-05-22T10:19:00Z</cp:lastPrinted>
  <dcterms:created xsi:type="dcterms:W3CDTF">2018-05-22T10:17:00Z</dcterms:created>
  <dcterms:modified xsi:type="dcterms:W3CDTF">2018-05-22T10:40:00Z</dcterms:modified>
</cp:coreProperties>
</file>