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EF2" w:rsidRDefault="003F273D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B64E9F">
        <w:rPr>
          <w:rFonts w:ascii="Times New Roman" w:eastAsia="Times New Roman" w:hAnsi="Times New Roman" w:cs="Times New Roman"/>
          <w:sz w:val="24"/>
          <w:szCs w:val="24"/>
        </w:rPr>
        <w:t>2</w:t>
      </w:r>
      <w:r w:rsidR="00715A47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Μαρτίου 2018</w:t>
      </w:r>
    </w:p>
    <w:p w:rsidR="00C80965" w:rsidRDefault="00C80965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Αρ.Πρ.: 4822/29.03.2018</w:t>
      </w:r>
      <w:bookmarkStart w:id="0" w:name="_GoBack"/>
      <w:bookmarkEnd w:id="0"/>
    </w:p>
    <w:p w:rsidR="00672D6F" w:rsidRPr="001110AD" w:rsidRDefault="00672D6F" w:rsidP="00672D6F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Ε Ρ Ω Τ Η Σ Η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Προς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946475">
        <w:rPr>
          <w:rFonts w:ascii="Times New Roman" w:hAnsi="Times New Roman" w:cs="Times New Roman"/>
          <w:sz w:val="24"/>
          <w:szCs w:val="24"/>
        </w:rPr>
        <w:t>Ανάγκη ίδρυσης και λειτουργίας Περιφερειακού Ια</w:t>
      </w:r>
      <w:r>
        <w:rPr>
          <w:rFonts w:ascii="Times New Roman" w:hAnsi="Times New Roman" w:cs="Times New Roman"/>
          <w:sz w:val="24"/>
          <w:szCs w:val="24"/>
        </w:rPr>
        <w:t>τρείου στην Παστίδα της Ρόδου»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Η υποστελέχωση των δομών της δημόσιας υγείας στα νησιά αποτελεί μείζον πρόβλημα.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Ακόμα και στα μεγαλύτερα νησιά, όπως η Ρόδος, το πρόβλημα της υποστελέχωσης των δομών στην πρωτοβάθμια υγεία είναι έντονο.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Ιδιαίτερα σε χωριά του νησιού στα οποία δεν υπάρχει αγροτικός γιατρός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6475">
        <w:rPr>
          <w:rFonts w:ascii="Times New Roman" w:hAnsi="Times New Roman" w:cs="Times New Roman"/>
          <w:sz w:val="24"/>
          <w:szCs w:val="24"/>
        </w:rPr>
        <w:t xml:space="preserve"> ούτε περιφερειακό ιατρείο που να λειτουργεί σε καθημερινή βάση, παρά το γεγονός ότι επιβάλλεται η λειτουργία του από πληθυσμιακά και αντικειμενικά κριτήρια.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Αντιπροσωπευτικό παράδειγμα είναι η Παστίδα στη Ρόδο, ένα χωριό με πληθυσμό 3.641 μόνιμων κατοίκων με βάση την τελευταία απογραφή, που την τουριστική περίοδο πολλαπλασιάζεται.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Στην κοινότητα υπάρχει χώρος που λειτουργεί ως εξεταστήριο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46475">
        <w:rPr>
          <w:rFonts w:ascii="Times New Roman" w:hAnsi="Times New Roman" w:cs="Times New Roman"/>
          <w:sz w:val="24"/>
          <w:szCs w:val="24"/>
        </w:rPr>
        <w:t xml:space="preserve"> αλλά δεν υπάρχει μόνιμος αγροτικός γιατρός ούτε έχει συσταθεί περιφερειακό ιατρείο.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Το αποτέλεσμα είναι πολλά από τα περιστατικά που χρήζουν πρωτοβάθμιας φροντίδας υγείας να μην μπορούν να εξυπηρετηθούν και οι πολίτες να μεταβαίνουν είτε στο Κέντρο Υγείας είτε στο νοσοκομείο.</w:t>
      </w:r>
    </w:p>
    <w:p w:rsidR="00715A47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Είναι σαφές ότι ο μεγάλος πληθυσμός της δημοτικής κοινότητας Παστίδας αποτελεί ισχυρή νομιμοποιητική βάση για την ίδρυση και λειτουργία περιφερειακού ιατρείου και τη στελέχωσή του με αγροτικό γιατρό.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715A47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15A47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lastRenderedPageBreak/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6475">
        <w:rPr>
          <w:rFonts w:ascii="Times New Roman" w:hAnsi="Times New Roman" w:cs="Times New Roman"/>
          <w:sz w:val="24"/>
          <w:szCs w:val="24"/>
        </w:rPr>
        <w:t>Εάν στις προθέσεις του Υπουργείου Υγείας και της αρμόδιας ΔΥΠΕ είναι η ίδρυση και λειτουργία περιφερειακού ιατρείου στη δημοτική κοινότητα Παστίδας και η στελέχωσή του με αγροτικό ιατρό.</w:t>
      </w:r>
    </w:p>
    <w:p w:rsidR="00C32F76" w:rsidRDefault="00C32F76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2F76" w:rsidRPr="00946475" w:rsidRDefault="00C32F76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C32F76" w:rsidRDefault="00C32F76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32F76" w:rsidRDefault="00C32F76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15A47" w:rsidRPr="00946475" w:rsidRDefault="00715A47" w:rsidP="00715A47">
      <w:pPr>
        <w:pStyle w:val="10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4647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AF7EF2" w:rsidRDefault="00AF7EF2" w:rsidP="00AA489A">
      <w:pPr>
        <w:pStyle w:val="10"/>
        <w:widowControl w:val="0"/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F7EF2" w:rsidSect="00C67826">
      <w:footerReference w:type="default" r:id="rId6"/>
      <w:headerReference w:type="first" r:id="rId7"/>
      <w:footerReference w:type="first" r:id="rId8"/>
      <w:pgSz w:w="11907" w:h="16840"/>
      <w:pgMar w:top="6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EF2" w:rsidRDefault="00AF7EF2" w:rsidP="00AF7EF2">
      <w:r>
        <w:separator/>
      </w:r>
    </w:p>
  </w:endnote>
  <w:endnote w:type="continuationSeparator" w:id="0">
    <w:p w:rsidR="00AF7EF2" w:rsidRDefault="00AF7EF2" w:rsidP="00AF7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Quattrocento Sans">
    <w:altName w:val="Times New Roman"/>
    <w:charset w:val="00"/>
    <w:family w:val="auto"/>
    <w:pitch w:val="default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Ρόδος: Cairo Palace,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Τηλ.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Αθήνα: Μητροπόλεως 1, γραφείο 301, 105 57, Τηλ. 2103239365, 2103709341, 2103709342, Φαξ. 2103709340</w:t>
    </w:r>
  </w:p>
  <w:p w:rsidR="00AF7EF2" w:rsidRDefault="00C80965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www.konsolas.gr</w:t>
    </w:r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637ED">
      <w:fldChar w:fldCharType="begin"/>
    </w:r>
    <w:r>
      <w:instrText>PAGE</w:instrText>
    </w:r>
    <w:r w:rsidR="00F637ED">
      <w:fldChar w:fldCharType="separate"/>
    </w:r>
    <w:r w:rsidR="00C80965">
      <w:rPr>
        <w:noProof/>
      </w:rPr>
      <w:t>2</w:t>
    </w:r>
    <w:r w:rsidR="00F637ED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Ρόδος: Cairo Palace,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Τηλ.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>Αθήνα: Μητροπόλεως 1, γραφείο 301, 105 57, Τηλ. 2103239365, 2103709341, 2103709342, Φαξ. 2103709340</w:t>
    </w:r>
  </w:p>
  <w:p w:rsidR="00AF7EF2" w:rsidRDefault="00C80965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>, www.konsolas.gr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EF2" w:rsidRDefault="00AF7EF2" w:rsidP="00AF7EF2">
      <w:r>
        <w:separator/>
      </w:r>
    </w:p>
  </w:footnote>
  <w:footnote w:type="continuationSeparator" w:id="0">
    <w:p w:rsidR="00AF7EF2" w:rsidRDefault="00AF7EF2" w:rsidP="00AF7E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EF2"/>
    <w:rsid w:val="00010415"/>
    <w:rsid w:val="001F5748"/>
    <w:rsid w:val="002A4F63"/>
    <w:rsid w:val="003066DC"/>
    <w:rsid w:val="00330C14"/>
    <w:rsid w:val="003F273D"/>
    <w:rsid w:val="0053631C"/>
    <w:rsid w:val="00576263"/>
    <w:rsid w:val="00672D6F"/>
    <w:rsid w:val="00685E91"/>
    <w:rsid w:val="00715A47"/>
    <w:rsid w:val="007356ED"/>
    <w:rsid w:val="007443E2"/>
    <w:rsid w:val="00816733"/>
    <w:rsid w:val="008F32C3"/>
    <w:rsid w:val="009D5CDA"/>
    <w:rsid w:val="00A3608D"/>
    <w:rsid w:val="00A535EF"/>
    <w:rsid w:val="00AA16D6"/>
    <w:rsid w:val="00AA489A"/>
    <w:rsid w:val="00AC7B65"/>
    <w:rsid w:val="00AF7EF2"/>
    <w:rsid w:val="00B01C3A"/>
    <w:rsid w:val="00B45A44"/>
    <w:rsid w:val="00B6034A"/>
    <w:rsid w:val="00B64E9F"/>
    <w:rsid w:val="00BE0892"/>
    <w:rsid w:val="00C32F76"/>
    <w:rsid w:val="00C67826"/>
    <w:rsid w:val="00C80965"/>
    <w:rsid w:val="00CD2ED6"/>
    <w:rsid w:val="00D84891"/>
    <w:rsid w:val="00DA3B59"/>
    <w:rsid w:val="00DB5ABB"/>
    <w:rsid w:val="00E614BC"/>
    <w:rsid w:val="00EC6D5F"/>
    <w:rsid w:val="00ED61DE"/>
    <w:rsid w:val="00EE5894"/>
    <w:rsid w:val="00F637ED"/>
    <w:rsid w:val="00FB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4E3344-495E-4E78-942C-F0E0ECCF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Γιάννης</cp:lastModifiedBy>
  <cp:revision>5</cp:revision>
  <cp:lastPrinted>2018-03-29T11:10:00Z</cp:lastPrinted>
  <dcterms:created xsi:type="dcterms:W3CDTF">2018-03-29T11:08:00Z</dcterms:created>
  <dcterms:modified xsi:type="dcterms:W3CDTF">2018-03-30T09:02:00Z</dcterms:modified>
</cp:coreProperties>
</file>