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3DD" w:rsidRDefault="001F7A20" w:rsidP="00AA7E5C">
      <w:pPr>
        <w:pStyle w:val="a6"/>
        <w:spacing w:line="360" w:lineRule="auto"/>
        <w:ind w:firstLine="720"/>
        <w:jc w:val="right"/>
        <w:rPr>
          <w:rFonts w:ascii="Arial" w:hAnsi="Arial" w:cs="Arial"/>
          <w:u w:val="single"/>
        </w:rPr>
      </w:pPr>
      <w:r>
        <w:rPr>
          <w:rFonts w:ascii="Arial" w:hAnsi="Arial" w:cs="Arial"/>
          <w:u w:val="single"/>
        </w:rPr>
        <w:t>13.09.2017</w:t>
      </w:r>
    </w:p>
    <w:p w:rsidR="001F7A20" w:rsidRPr="00DE3FA6" w:rsidRDefault="001F7A20" w:rsidP="00AA7E5C">
      <w:pPr>
        <w:pStyle w:val="a6"/>
        <w:spacing w:line="360" w:lineRule="auto"/>
        <w:ind w:firstLine="720"/>
        <w:jc w:val="right"/>
        <w:rPr>
          <w:rFonts w:ascii="Arial" w:hAnsi="Arial" w:cs="Arial"/>
          <w:u w:val="single"/>
        </w:rPr>
      </w:pPr>
      <w:r>
        <w:rPr>
          <w:rFonts w:ascii="Arial" w:hAnsi="Arial" w:cs="Arial"/>
          <w:u w:val="single"/>
        </w:rPr>
        <w:t>Αρ.Πρ.:8717</w:t>
      </w:r>
    </w:p>
    <w:p w:rsidR="003C0643" w:rsidRPr="00DE3FA6" w:rsidRDefault="003C0643" w:rsidP="008A1DCE">
      <w:pPr>
        <w:jc w:val="center"/>
        <w:rPr>
          <w:rFonts w:ascii="Verdana" w:hAnsi="Verdana" w:cs="Arial"/>
          <w:b/>
          <w:bCs/>
          <w:sz w:val="22"/>
          <w:szCs w:val="22"/>
          <w:u w:val="single"/>
          <w:lang w:val="el-GR"/>
        </w:rPr>
      </w:pPr>
    </w:p>
    <w:p w:rsidR="008A1DCE" w:rsidRPr="00DE3FA6" w:rsidRDefault="00A73B3B" w:rsidP="008A1DCE">
      <w:pPr>
        <w:jc w:val="center"/>
        <w:rPr>
          <w:rFonts w:ascii="Verdana" w:hAnsi="Verdana" w:cs="Arial"/>
          <w:b/>
          <w:bCs/>
          <w:sz w:val="22"/>
          <w:szCs w:val="22"/>
          <w:u w:val="single"/>
          <w:lang w:val="el-GR"/>
        </w:rPr>
      </w:pPr>
      <w:r w:rsidRPr="00DE3FA6">
        <w:rPr>
          <w:rFonts w:ascii="Verdana" w:hAnsi="Verdana" w:cs="Arial"/>
          <w:b/>
          <w:bCs/>
          <w:sz w:val="22"/>
          <w:szCs w:val="22"/>
          <w:u w:val="single"/>
          <w:lang w:val="el-GR"/>
        </w:rPr>
        <w:t>ΕΡΩΤΗΣΗ</w:t>
      </w:r>
    </w:p>
    <w:p w:rsidR="004D7661" w:rsidRPr="00DE3FA6" w:rsidRDefault="004D7661" w:rsidP="008A1DCE">
      <w:pPr>
        <w:jc w:val="center"/>
        <w:rPr>
          <w:rFonts w:ascii="Verdana" w:hAnsi="Verdana" w:cs="Arial"/>
          <w:b/>
          <w:bCs/>
          <w:sz w:val="22"/>
          <w:szCs w:val="22"/>
          <w:u w:val="single"/>
          <w:lang w:val="el-GR"/>
        </w:rPr>
      </w:pPr>
    </w:p>
    <w:p w:rsidR="00563EE3" w:rsidRPr="00DE3FA6" w:rsidRDefault="00563EE3" w:rsidP="008A1DCE">
      <w:pPr>
        <w:jc w:val="center"/>
        <w:rPr>
          <w:rFonts w:ascii="Verdana" w:hAnsi="Verdana" w:cs="Arial"/>
          <w:sz w:val="22"/>
          <w:szCs w:val="22"/>
          <w:u w:val="single"/>
          <w:lang w:val="el-GR"/>
        </w:rPr>
      </w:pPr>
    </w:p>
    <w:p w:rsidR="003578A2" w:rsidRPr="00DE3FA6" w:rsidRDefault="003578A2" w:rsidP="002637D7">
      <w:pPr>
        <w:pStyle w:val="a9"/>
        <w:spacing w:line="360" w:lineRule="auto"/>
        <w:ind w:left="1440" w:hanging="1014"/>
        <w:jc w:val="both"/>
        <w:rPr>
          <w:rFonts w:ascii="Verdana" w:hAnsi="Verdana" w:cs="Arial"/>
          <w:b/>
          <w:lang w:val="el-GR"/>
        </w:rPr>
      </w:pPr>
      <w:r w:rsidRPr="00DE3FA6">
        <w:rPr>
          <w:rFonts w:ascii="Verdana" w:hAnsi="Verdana" w:cs="Arial"/>
          <w:lang w:val="el-GR"/>
        </w:rPr>
        <w:t xml:space="preserve">Προς </w:t>
      </w:r>
      <w:r w:rsidR="004A74ED" w:rsidRPr="00DE3FA6">
        <w:rPr>
          <w:rFonts w:ascii="Verdana" w:hAnsi="Verdana" w:cs="Arial"/>
          <w:lang w:val="el-GR"/>
        </w:rPr>
        <w:t>το</w:t>
      </w:r>
      <w:r w:rsidR="008350A2" w:rsidRPr="00DE3FA6">
        <w:rPr>
          <w:rFonts w:ascii="Verdana" w:hAnsi="Verdana" w:cs="Arial"/>
          <w:lang w:val="el-GR"/>
        </w:rPr>
        <w:t>ν</w:t>
      </w:r>
      <w:r w:rsidR="004A74ED" w:rsidRPr="00DE3FA6">
        <w:rPr>
          <w:rFonts w:ascii="Verdana" w:hAnsi="Verdana" w:cs="Arial"/>
          <w:lang w:val="el-GR"/>
        </w:rPr>
        <w:t xml:space="preserve">: </w:t>
      </w:r>
      <w:r w:rsidR="004A74ED" w:rsidRPr="00DE3FA6">
        <w:rPr>
          <w:rFonts w:ascii="Verdana" w:hAnsi="Verdana" w:cs="Arial"/>
          <w:b/>
          <w:lang w:val="el-GR"/>
        </w:rPr>
        <w:t xml:space="preserve">ΥΠΟΥΡΓΟ </w:t>
      </w:r>
      <w:r w:rsidR="002349C6" w:rsidRPr="002349C6">
        <w:rPr>
          <w:rFonts w:ascii="Verdana" w:hAnsi="Verdana" w:cs="Arial"/>
          <w:b/>
          <w:lang w:val="el-GR"/>
        </w:rPr>
        <w:t>ΠΕΡΙΒΑΛΛΟΝΤΟΣ ΚΑΙ ΕΝΕΡΓΕΙΑΣ</w:t>
      </w:r>
      <w:r w:rsidR="004A74ED" w:rsidRPr="00DE3FA6">
        <w:rPr>
          <w:rFonts w:ascii="Verdana" w:hAnsi="Verdana" w:cs="Arial"/>
          <w:b/>
          <w:lang w:val="el-GR"/>
        </w:rPr>
        <w:t xml:space="preserve">, </w:t>
      </w:r>
      <w:proofErr w:type="spellStart"/>
      <w:r w:rsidR="004A74ED" w:rsidRPr="00DE3FA6">
        <w:rPr>
          <w:rFonts w:ascii="Verdana" w:hAnsi="Verdana" w:cs="Arial"/>
          <w:b/>
          <w:lang w:val="el-GR"/>
        </w:rPr>
        <w:t>κον</w:t>
      </w:r>
      <w:r w:rsidR="002349C6">
        <w:rPr>
          <w:rFonts w:ascii="Verdana" w:hAnsi="Verdana" w:cs="Arial"/>
          <w:b/>
          <w:lang w:val="el-GR"/>
        </w:rPr>
        <w:t>Γεώργιο</w:t>
      </w:r>
      <w:proofErr w:type="spellEnd"/>
      <w:r w:rsidR="002349C6">
        <w:rPr>
          <w:rFonts w:ascii="Verdana" w:hAnsi="Verdana" w:cs="Arial"/>
          <w:b/>
          <w:lang w:val="el-GR"/>
        </w:rPr>
        <w:t xml:space="preserve"> </w:t>
      </w:r>
      <w:proofErr w:type="spellStart"/>
      <w:r w:rsidR="002349C6">
        <w:rPr>
          <w:rFonts w:ascii="Verdana" w:hAnsi="Verdana" w:cs="Arial"/>
          <w:b/>
          <w:lang w:val="el-GR"/>
        </w:rPr>
        <w:t>Σταθάκη</w:t>
      </w:r>
      <w:proofErr w:type="spellEnd"/>
      <w:r w:rsidR="00A73B3B" w:rsidRPr="00DE3FA6">
        <w:rPr>
          <w:rFonts w:ascii="Verdana" w:hAnsi="Verdana" w:cs="Arial"/>
          <w:b/>
          <w:lang w:val="el-GR"/>
        </w:rPr>
        <w:t>.</w:t>
      </w:r>
    </w:p>
    <w:p w:rsidR="00A73B3B" w:rsidRPr="00DE3FA6" w:rsidRDefault="00A73B3B" w:rsidP="00A73B3B">
      <w:pPr>
        <w:pStyle w:val="a9"/>
        <w:spacing w:line="360" w:lineRule="auto"/>
        <w:ind w:firstLine="360"/>
        <w:jc w:val="both"/>
        <w:rPr>
          <w:rFonts w:ascii="Verdana" w:hAnsi="Verdana" w:cs="Arial"/>
          <w:b/>
          <w:lang w:val="el-GR"/>
        </w:rPr>
      </w:pPr>
    </w:p>
    <w:p w:rsidR="009C5047" w:rsidRDefault="00F3542F" w:rsidP="004D7661">
      <w:pPr>
        <w:pStyle w:val="a9"/>
        <w:spacing w:line="360" w:lineRule="auto"/>
        <w:ind w:firstLine="360"/>
        <w:jc w:val="both"/>
        <w:rPr>
          <w:rFonts w:ascii="Verdana" w:hAnsi="Verdana" w:cs="Arial"/>
          <w:b/>
          <w:lang w:val="el-GR"/>
        </w:rPr>
      </w:pPr>
      <w:proofErr w:type="spellStart"/>
      <w:r w:rsidRPr="00DE3FA6">
        <w:rPr>
          <w:rFonts w:ascii="Verdana" w:hAnsi="Verdana" w:cs="Arial"/>
          <w:lang w:val="el-GR"/>
        </w:rPr>
        <w:t>Θέμα:</w:t>
      </w:r>
      <w:r w:rsidR="00C61415" w:rsidRPr="00DE3FA6">
        <w:rPr>
          <w:rFonts w:ascii="Verdana" w:hAnsi="Verdana" w:cs="Arial"/>
          <w:b/>
          <w:lang w:val="el-GR"/>
        </w:rPr>
        <w:t>«</w:t>
      </w:r>
      <w:r w:rsidR="002349C6" w:rsidRPr="002349C6">
        <w:rPr>
          <w:rFonts w:ascii="Verdana" w:hAnsi="Verdana" w:cs="Arial"/>
          <w:b/>
          <w:lang w:val="el-GR"/>
        </w:rPr>
        <w:t>Η</w:t>
      </w:r>
      <w:proofErr w:type="spellEnd"/>
      <w:r w:rsidR="002349C6" w:rsidRPr="002349C6">
        <w:rPr>
          <w:rFonts w:ascii="Verdana" w:hAnsi="Verdana" w:cs="Arial"/>
          <w:b/>
          <w:lang w:val="el-GR"/>
        </w:rPr>
        <w:t xml:space="preserve">  «</w:t>
      </w:r>
      <w:proofErr w:type="spellStart"/>
      <w:r w:rsidR="002349C6" w:rsidRPr="002349C6">
        <w:rPr>
          <w:rFonts w:ascii="Verdana" w:hAnsi="Verdana" w:cs="Arial"/>
          <w:b/>
          <w:lang w:val="el-GR"/>
        </w:rPr>
        <w:t>αναπτυξιοκτόνος</w:t>
      </w:r>
      <w:proofErr w:type="spellEnd"/>
      <w:r w:rsidR="002349C6" w:rsidRPr="002349C6">
        <w:rPr>
          <w:rFonts w:ascii="Verdana" w:hAnsi="Verdana" w:cs="Arial"/>
          <w:b/>
          <w:lang w:val="el-GR"/>
        </w:rPr>
        <w:t>» κυβέρνηση ΣΥΡΙΖΑ-ΑΝΕΛ αγγίζει τον Χρυσό και τον μετατρέπει σε Κάρβουνο</w:t>
      </w:r>
      <w:r w:rsidR="00C61415" w:rsidRPr="00DE3FA6">
        <w:rPr>
          <w:rFonts w:ascii="Verdana" w:hAnsi="Verdana" w:cs="Arial"/>
          <w:b/>
          <w:lang w:val="el-GR"/>
        </w:rPr>
        <w:t>»</w:t>
      </w:r>
      <w:r w:rsidR="00E35483" w:rsidRPr="00DE3FA6">
        <w:rPr>
          <w:rFonts w:ascii="Verdana" w:hAnsi="Verdana" w:cs="Arial"/>
          <w:b/>
          <w:lang w:val="el-GR"/>
        </w:rPr>
        <w:t>.</w:t>
      </w:r>
    </w:p>
    <w:p w:rsidR="002349C6" w:rsidRPr="00DE3FA6" w:rsidRDefault="002349C6" w:rsidP="004D7661">
      <w:pPr>
        <w:pStyle w:val="a9"/>
        <w:spacing w:line="360" w:lineRule="auto"/>
        <w:ind w:firstLine="360"/>
        <w:jc w:val="both"/>
        <w:rPr>
          <w:rFonts w:ascii="Verdana" w:hAnsi="Verdana" w:cs="Arial"/>
          <w:b/>
          <w:lang w:val="el-GR"/>
        </w:rPr>
      </w:pPr>
    </w:p>
    <w:p w:rsidR="002349C6" w:rsidRPr="002349C6" w:rsidRDefault="002349C6" w:rsidP="002349C6">
      <w:pPr>
        <w:pStyle w:val="a6"/>
        <w:spacing w:line="360" w:lineRule="auto"/>
        <w:ind w:firstLine="360"/>
        <w:jc w:val="both"/>
        <w:rPr>
          <w:rStyle w:val="yiv0228862232s12"/>
          <w:rFonts w:ascii="Verdana" w:eastAsia="Times New Roman" w:hAnsi="Verdana" w:cs="Times New Roman"/>
          <w:color w:val="auto"/>
          <w:bdr w:val="none" w:sz="0" w:space="0" w:color="auto"/>
        </w:rPr>
      </w:pPr>
      <w:r>
        <w:rPr>
          <w:rStyle w:val="yiv0228862232s12"/>
          <w:rFonts w:ascii="Verdana" w:eastAsia="Times New Roman" w:hAnsi="Verdana" w:cs="Times New Roman"/>
          <w:color w:val="auto"/>
          <w:bdr w:val="none" w:sz="0" w:space="0" w:color="auto"/>
        </w:rPr>
        <w:t>«</w:t>
      </w:r>
      <w:r w:rsidRPr="002349C6">
        <w:rPr>
          <w:rStyle w:val="yiv0228862232s12"/>
          <w:rFonts w:ascii="Verdana" w:eastAsia="Times New Roman" w:hAnsi="Verdana" w:cs="Times New Roman"/>
          <w:color w:val="auto"/>
          <w:bdr w:val="none" w:sz="0" w:space="0" w:color="auto"/>
        </w:rPr>
        <w:t>Την ώρα που η Ελλάδα διψάει για επενδύσεις</w:t>
      </w:r>
      <w:r>
        <w:rPr>
          <w:rStyle w:val="yiv0228862232s12"/>
          <w:rFonts w:ascii="Verdana" w:eastAsia="Times New Roman" w:hAnsi="Verdana" w:cs="Times New Roman"/>
          <w:color w:val="auto"/>
          <w:bdr w:val="none" w:sz="0" w:space="0" w:color="auto"/>
        </w:rPr>
        <w:t xml:space="preserve">» </w:t>
      </w:r>
      <w:r w:rsidRPr="002349C6">
        <w:rPr>
          <w:rStyle w:val="yiv0228862232s12"/>
          <w:rFonts w:ascii="Verdana" w:eastAsia="Times New Roman" w:hAnsi="Verdana" w:cs="Times New Roman"/>
          <w:color w:val="auto"/>
          <w:bdr w:val="none" w:sz="0" w:space="0" w:color="auto"/>
        </w:rPr>
        <w:t xml:space="preserve">η σπουδαιότερη και μεγαλύτερη επένδυση της χώρας στον εξορυκτικό κλάδο και στη βαριά βιομηχανία σήμερα κινδυνεύει να παγώσει, με ανυπολόγιστες συνέπειες για την Ελληνική οικονομία και την τοπική κοινωνία. Η προφανής πια αναποτελεσματικότητα και οι κομματικές αγκυλώσεις της κυβέρνησης ΣΥΡΙΖΑ-ΑΝΕΛ έχουν σαν αποτέλεσμα 2.400 εργαζόμενοι να κινδυνεύουν να χάσουν τις δουλειές τους και να οδηγηθούν στη μετανάστευση και την ξενιτιά.   </w:t>
      </w:r>
    </w:p>
    <w:p w:rsidR="002349C6" w:rsidRDefault="002349C6" w:rsidP="002349C6">
      <w:pPr>
        <w:pStyle w:val="a6"/>
        <w:spacing w:line="360" w:lineRule="auto"/>
        <w:ind w:firstLine="360"/>
        <w:jc w:val="both"/>
        <w:rPr>
          <w:rStyle w:val="yiv0228862232s12"/>
          <w:rFonts w:ascii="Verdana" w:eastAsia="Times New Roman" w:hAnsi="Verdana" w:cs="Times New Roman"/>
          <w:color w:val="auto"/>
          <w:bdr w:val="none" w:sz="0" w:space="0" w:color="auto"/>
        </w:rPr>
      </w:pPr>
      <w:r w:rsidRPr="002349C6">
        <w:rPr>
          <w:rStyle w:val="yiv0228862232s12"/>
          <w:rFonts w:ascii="Verdana" w:eastAsia="Times New Roman" w:hAnsi="Verdana" w:cs="Times New Roman"/>
          <w:color w:val="auto"/>
          <w:bdr w:val="none" w:sz="0" w:space="0" w:color="auto"/>
        </w:rPr>
        <w:t xml:space="preserve">Η κυβέρνηση προσπαθεί </w:t>
      </w:r>
      <w:r>
        <w:rPr>
          <w:rStyle w:val="yiv0228862232s12"/>
          <w:rFonts w:ascii="Verdana" w:eastAsia="Times New Roman" w:hAnsi="Verdana" w:cs="Times New Roman"/>
          <w:color w:val="auto"/>
          <w:bdr w:val="none" w:sz="0" w:space="0" w:color="auto"/>
        </w:rPr>
        <w:t xml:space="preserve">άστοχα και αμήχανα </w:t>
      </w:r>
      <w:r w:rsidRPr="002349C6">
        <w:rPr>
          <w:rStyle w:val="yiv0228862232s12"/>
          <w:rFonts w:ascii="Verdana" w:eastAsia="Times New Roman" w:hAnsi="Verdana" w:cs="Times New Roman"/>
          <w:color w:val="auto"/>
          <w:bdr w:val="none" w:sz="0" w:space="0" w:color="auto"/>
        </w:rPr>
        <w:t xml:space="preserve">να δικαιολογήσει και να συγκαλύψει την ανικανότητα και την ιδεοληψία της, που προκάλεσε την ακύρωση του </w:t>
      </w:r>
      <w:proofErr w:type="spellStart"/>
      <w:r w:rsidRPr="002349C6">
        <w:rPr>
          <w:rStyle w:val="yiv0228862232s12"/>
          <w:rFonts w:ascii="Verdana" w:eastAsia="Times New Roman" w:hAnsi="Verdana" w:cs="Times New Roman"/>
          <w:color w:val="auto"/>
          <w:bdr w:val="none" w:sz="0" w:space="0" w:color="auto"/>
        </w:rPr>
        <w:t>φιλοεπενδυτικού</w:t>
      </w:r>
      <w:proofErr w:type="spellEnd"/>
      <w:r w:rsidRPr="002349C6">
        <w:rPr>
          <w:rStyle w:val="yiv0228862232s12"/>
          <w:rFonts w:ascii="Verdana" w:eastAsia="Times New Roman" w:hAnsi="Verdana" w:cs="Times New Roman"/>
          <w:color w:val="auto"/>
          <w:bdr w:val="none" w:sz="0" w:space="0" w:color="auto"/>
        </w:rPr>
        <w:t xml:space="preserve"> προσωπείου του κ. Τσίπρα, μόλις 24 ώρες μετά τις αναπτυξιακές μεγαλοστομίες του στη Διεθνή Έκθεση της Θεσσαλονίκης.  </w:t>
      </w:r>
    </w:p>
    <w:p w:rsidR="002349C6" w:rsidRDefault="002349C6" w:rsidP="002349C6">
      <w:pPr>
        <w:pStyle w:val="a6"/>
        <w:spacing w:line="360" w:lineRule="auto"/>
        <w:ind w:firstLine="360"/>
        <w:jc w:val="both"/>
        <w:rPr>
          <w:rStyle w:val="yiv0228862232s12"/>
          <w:rFonts w:ascii="Verdana" w:eastAsia="Times New Roman" w:hAnsi="Verdana" w:cs="Times New Roman"/>
          <w:color w:val="auto"/>
          <w:bdr w:val="none" w:sz="0" w:space="0" w:color="auto"/>
        </w:rPr>
      </w:pPr>
      <w:r w:rsidRPr="002349C6">
        <w:rPr>
          <w:rStyle w:val="yiv0228862232s12"/>
          <w:rFonts w:ascii="Verdana" w:eastAsia="Times New Roman" w:hAnsi="Verdana" w:cs="Times New Roman"/>
          <w:color w:val="auto"/>
          <w:bdr w:val="none" w:sz="0" w:space="0" w:color="auto"/>
        </w:rPr>
        <w:t xml:space="preserve">Μιλάει για δήθεν καταστροφή του περιβάλλοντος και παραβίαση της περιβαλλοντικής νομοθεσίας, όταν καμία περιβαλλοντική άδεια για την επένδυση στη Χαλκιδική δεν εκκρεμεί και όταν οι αρμόδιες υπηρεσίες του ΥΠΕΝ  έχουν εγκρίνει τις περιβαλλοντικές μελέτες και το </w:t>
      </w:r>
      <w:proofErr w:type="spellStart"/>
      <w:r w:rsidRPr="002349C6">
        <w:rPr>
          <w:rStyle w:val="yiv0228862232s12"/>
          <w:rFonts w:ascii="Verdana" w:eastAsia="Times New Roman" w:hAnsi="Verdana" w:cs="Times New Roman"/>
          <w:color w:val="auto"/>
          <w:bdr w:val="none" w:sz="0" w:space="0" w:color="auto"/>
        </w:rPr>
        <w:t>ΣτΕ</w:t>
      </w:r>
      <w:proofErr w:type="spellEnd"/>
      <w:r w:rsidRPr="002349C6">
        <w:rPr>
          <w:rStyle w:val="yiv0228862232s12"/>
          <w:rFonts w:ascii="Verdana" w:eastAsia="Times New Roman" w:hAnsi="Verdana" w:cs="Times New Roman"/>
          <w:color w:val="auto"/>
          <w:bdr w:val="none" w:sz="0" w:space="0" w:color="auto"/>
        </w:rPr>
        <w:t xml:space="preserve"> έχει αποφανθεί 18 φορές θετικά υπέρ της επένδυσης. </w:t>
      </w:r>
    </w:p>
    <w:p w:rsidR="002349C6" w:rsidRDefault="002349C6" w:rsidP="002349C6">
      <w:pPr>
        <w:pStyle w:val="a6"/>
        <w:spacing w:line="360" w:lineRule="auto"/>
        <w:ind w:firstLine="360"/>
        <w:jc w:val="both"/>
        <w:rPr>
          <w:rStyle w:val="yiv0228862232s12"/>
          <w:rFonts w:ascii="Verdana" w:eastAsia="Times New Roman" w:hAnsi="Verdana" w:cs="Times New Roman"/>
          <w:color w:val="auto"/>
          <w:bdr w:val="none" w:sz="0" w:space="0" w:color="auto"/>
        </w:rPr>
      </w:pPr>
      <w:r w:rsidRPr="002349C6">
        <w:rPr>
          <w:rStyle w:val="yiv0228862232s12"/>
          <w:rFonts w:ascii="Verdana" w:eastAsia="Times New Roman" w:hAnsi="Verdana" w:cs="Times New Roman"/>
          <w:color w:val="auto"/>
          <w:bdr w:val="none" w:sz="0" w:space="0" w:color="auto"/>
        </w:rPr>
        <w:t>Αναφέρει ότι θα προσφύγει στη διαιτησία, όταν από τον Νοέμβριο του 2016, που για πρώτη φορά αναφέρθηκε η πρόθεση</w:t>
      </w:r>
      <w:r>
        <w:rPr>
          <w:rStyle w:val="yiv0228862232s12"/>
          <w:rFonts w:ascii="Verdana" w:eastAsia="Times New Roman" w:hAnsi="Verdana" w:cs="Times New Roman"/>
          <w:color w:val="auto"/>
          <w:bdr w:val="none" w:sz="0" w:space="0" w:color="auto"/>
        </w:rPr>
        <w:t xml:space="preserve"> της κυβέρνησης</w:t>
      </w:r>
      <w:r w:rsidRPr="002349C6">
        <w:rPr>
          <w:rStyle w:val="yiv0228862232s12"/>
          <w:rFonts w:ascii="Verdana" w:eastAsia="Times New Roman" w:hAnsi="Verdana" w:cs="Times New Roman"/>
          <w:color w:val="auto"/>
          <w:bdr w:val="none" w:sz="0" w:space="0" w:color="auto"/>
        </w:rPr>
        <w:t>, και για δέκα ολόκληρους μήνες ο αρμόδιος υπουργός δεν έχει ενημερώσει κανέναν και φυσικά ούτε την Ελληνική Βουλή</w:t>
      </w:r>
      <w:r>
        <w:rPr>
          <w:rStyle w:val="yiv0228862232s12"/>
          <w:rFonts w:ascii="Verdana" w:eastAsia="Times New Roman" w:hAnsi="Verdana" w:cs="Times New Roman"/>
          <w:color w:val="auto"/>
          <w:bdr w:val="none" w:sz="0" w:space="0" w:color="auto"/>
        </w:rPr>
        <w:t>. Μ</w:t>
      </w:r>
      <w:r w:rsidRPr="002349C6">
        <w:rPr>
          <w:rStyle w:val="yiv0228862232s12"/>
          <w:rFonts w:ascii="Verdana" w:eastAsia="Times New Roman" w:hAnsi="Verdana" w:cs="Times New Roman"/>
          <w:color w:val="auto"/>
          <w:bdr w:val="none" w:sz="0" w:space="0" w:color="auto"/>
        </w:rPr>
        <w:t>όλις σήμερα ανακοινώ</w:t>
      </w:r>
      <w:r>
        <w:rPr>
          <w:rStyle w:val="yiv0228862232s12"/>
          <w:rFonts w:ascii="Verdana" w:eastAsia="Times New Roman" w:hAnsi="Verdana" w:cs="Times New Roman"/>
          <w:color w:val="auto"/>
          <w:bdr w:val="none" w:sz="0" w:space="0" w:color="auto"/>
        </w:rPr>
        <w:t>θηκε</w:t>
      </w:r>
      <w:r w:rsidRPr="002349C6">
        <w:rPr>
          <w:rStyle w:val="yiv0228862232s12"/>
          <w:rFonts w:ascii="Verdana" w:eastAsia="Times New Roman" w:hAnsi="Verdana" w:cs="Times New Roman"/>
          <w:color w:val="auto"/>
          <w:bdr w:val="none" w:sz="0" w:space="0" w:color="auto"/>
        </w:rPr>
        <w:t xml:space="preserve"> επίσημα ότι τελικά θα συνεδριάσει η ολομέλεια του Νομικού Συμβουλίου του Κράτους, για να κηρύξει την έναρξη της διαιτησίας</w:t>
      </w:r>
      <w:r>
        <w:rPr>
          <w:rStyle w:val="yiv0228862232s12"/>
          <w:rFonts w:ascii="Verdana" w:eastAsia="Times New Roman" w:hAnsi="Verdana" w:cs="Times New Roman"/>
          <w:color w:val="auto"/>
          <w:bdr w:val="none" w:sz="0" w:space="0" w:color="auto"/>
        </w:rPr>
        <w:t>.</w:t>
      </w:r>
    </w:p>
    <w:p w:rsidR="002349C6" w:rsidRDefault="002349C6" w:rsidP="002349C6">
      <w:pPr>
        <w:pStyle w:val="a6"/>
        <w:spacing w:line="360" w:lineRule="auto"/>
        <w:ind w:firstLine="360"/>
        <w:jc w:val="both"/>
        <w:rPr>
          <w:rStyle w:val="yiv0228862232s12"/>
          <w:rFonts w:ascii="Verdana" w:eastAsia="Times New Roman" w:hAnsi="Verdana" w:cs="Times New Roman"/>
          <w:color w:val="auto"/>
          <w:bdr w:val="none" w:sz="0" w:space="0" w:color="auto"/>
        </w:rPr>
      </w:pPr>
    </w:p>
    <w:p w:rsidR="002349C6" w:rsidRDefault="002349C6" w:rsidP="002349C6">
      <w:pPr>
        <w:pStyle w:val="a6"/>
        <w:spacing w:line="360" w:lineRule="auto"/>
        <w:ind w:firstLine="360"/>
        <w:jc w:val="both"/>
        <w:rPr>
          <w:rStyle w:val="yiv0228862232s12"/>
          <w:rFonts w:ascii="Verdana" w:eastAsia="Times New Roman" w:hAnsi="Verdana" w:cs="Times New Roman"/>
          <w:color w:val="auto"/>
          <w:bdr w:val="none" w:sz="0" w:space="0" w:color="auto"/>
        </w:rPr>
      </w:pPr>
    </w:p>
    <w:p w:rsidR="002349C6" w:rsidRDefault="002349C6" w:rsidP="002349C6">
      <w:pPr>
        <w:pStyle w:val="a6"/>
        <w:spacing w:line="360" w:lineRule="auto"/>
        <w:ind w:firstLine="360"/>
        <w:jc w:val="both"/>
        <w:rPr>
          <w:rStyle w:val="yiv0228862232s12"/>
          <w:rFonts w:ascii="Verdana" w:eastAsia="Times New Roman" w:hAnsi="Verdana" w:cs="Times New Roman"/>
          <w:color w:val="auto"/>
          <w:bdr w:val="none" w:sz="0" w:space="0" w:color="auto"/>
        </w:rPr>
      </w:pPr>
      <w:r w:rsidRPr="002349C6">
        <w:rPr>
          <w:rStyle w:val="yiv0228862232s12"/>
          <w:rFonts w:ascii="Verdana" w:eastAsia="Times New Roman" w:hAnsi="Verdana" w:cs="Times New Roman"/>
          <w:color w:val="auto"/>
          <w:bdr w:val="none" w:sz="0" w:space="0" w:color="auto"/>
        </w:rPr>
        <w:t>Είναι ολοφάνερο ότι η παρούσα κυβέρνηση ΣΥΡΙΖΑ-ΑΝΕΛ δεν θέλει να ολοκληρωθεί αυτή η επένδυση. Προεκλογικά ο ΣΥΡΙΖΑ και οι τοπικοί εκπρόσωποί του, παρέσυραν μεγάλες κοινωνικές ομάδες ενάντια στην επένδυση για να εκμεταλλευτούν στη συνέχεια ψηφοθηρικά τους πολίτες. Τώρα δεν μπορούν να επιστρέψουν στις περιοχές εκείνες και να παραδεχτούν  την πολιτική τους αγυρτεία.</w:t>
      </w:r>
    </w:p>
    <w:p w:rsidR="002349C6" w:rsidRDefault="002349C6" w:rsidP="002349C6">
      <w:pPr>
        <w:pStyle w:val="a6"/>
        <w:spacing w:line="360" w:lineRule="auto"/>
        <w:ind w:firstLine="360"/>
        <w:jc w:val="both"/>
        <w:rPr>
          <w:rStyle w:val="yiv0228862232s12"/>
          <w:rFonts w:ascii="Verdana" w:eastAsia="Times New Roman" w:hAnsi="Verdana" w:cs="Times New Roman"/>
          <w:color w:val="auto"/>
          <w:bdr w:val="none" w:sz="0" w:space="0" w:color="auto"/>
        </w:rPr>
      </w:pPr>
      <w:r w:rsidRPr="002349C6">
        <w:rPr>
          <w:rStyle w:val="yiv0228862232s12"/>
          <w:rFonts w:ascii="Verdana" w:eastAsia="Times New Roman" w:hAnsi="Verdana" w:cs="Times New Roman"/>
          <w:color w:val="auto"/>
          <w:bdr w:val="none" w:sz="0" w:space="0" w:color="auto"/>
        </w:rPr>
        <w:t>Οι συνέπειες από την πιθανή εκδίωξη της επένδυσης θα είναι ανυπολόγιστες για τους εργαζόμενους που θα χάσουν τις δουλειές τους, για την οικονομία που θα χάσει 1 δισεκατομμύριο φόρους τα επόμενα χρόνια αλλά και την Ελλάδα ολόκληρη καθώς το μήνυμα που θα σταλεί προς όλες τις κατευθύνσεις θα είναι εχθρικό για όλους τους πιθανούς μελλοντικούς επενδυτές</w:t>
      </w:r>
      <w:r>
        <w:rPr>
          <w:rStyle w:val="yiv0228862232s12"/>
          <w:rFonts w:ascii="Verdana" w:eastAsia="Times New Roman" w:hAnsi="Verdana" w:cs="Times New Roman"/>
          <w:color w:val="auto"/>
          <w:bdr w:val="none" w:sz="0" w:space="0" w:color="auto"/>
        </w:rPr>
        <w:t xml:space="preserve">, καταστρέφοντας </w:t>
      </w:r>
      <w:r w:rsidRPr="002349C6">
        <w:rPr>
          <w:rStyle w:val="yiv0228862232s12"/>
          <w:rFonts w:ascii="Verdana" w:eastAsia="Times New Roman" w:hAnsi="Verdana" w:cs="Times New Roman"/>
          <w:color w:val="auto"/>
          <w:bdr w:val="none" w:sz="0" w:space="0" w:color="auto"/>
        </w:rPr>
        <w:t>κάθε ελπίδα ισχυρής και βιώσιμης ανάπτυξης της χώρας μας.</w:t>
      </w:r>
    </w:p>
    <w:p w:rsidR="002349C6" w:rsidRDefault="002349C6" w:rsidP="002349C6">
      <w:pPr>
        <w:pStyle w:val="a6"/>
        <w:spacing w:line="360" w:lineRule="auto"/>
        <w:ind w:firstLine="360"/>
        <w:jc w:val="both"/>
        <w:rPr>
          <w:rStyle w:val="yiv0228862232s12"/>
          <w:rFonts w:ascii="Verdana" w:eastAsia="Times New Roman" w:hAnsi="Verdana" w:cs="Times New Roman"/>
          <w:color w:val="auto"/>
          <w:bdr w:val="none" w:sz="0" w:space="0" w:color="auto"/>
        </w:rPr>
      </w:pPr>
    </w:p>
    <w:p w:rsidR="002349C6" w:rsidRDefault="002349C6" w:rsidP="002349C6">
      <w:pPr>
        <w:pStyle w:val="a6"/>
        <w:spacing w:line="360" w:lineRule="auto"/>
        <w:ind w:firstLine="360"/>
        <w:jc w:val="both"/>
        <w:rPr>
          <w:rFonts w:ascii="Verdana" w:hAnsi="Verdana" w:cs="Arial"/>
          <w:b/>
          <w:color w:val="auto"/>
          <w:lang w:eastAsia="en-US"/>
        </w:rPr>
      </w:pPr>
      <w:r w:rsidRPr="002349C6">
        <w:rPr>
          <w:rFonts w:ascii="Verdana" w:hAnsi="Verdana" w:cs="Arial"/>
          <w:b/>
          <w:color w:val="auto"/>
          <w:lang w:eastAsia="en-US"/>
        </w:rPr>
        <w:t>Ως εκ τούτου ερωτάται ο αρμόδιος Υπουργός:</w:t>
      </w:r>
    </w:p>
    <w:p w:rsidR="002349C6" w:rsidRDefault="002349C6" w:rsidP="002349C6">
      <w:pPr>
        <w:pStyle w:val="a6"/>
        <w:spacing w:line="360" w:lineRule="auto"/>
        <w:ind w:firstLine="360"/>
        <w:jc w:val="both"/>
        <w:rPr>
          <w:rStyle w:val="yiv0228862232s12"/>
          <w:rFonts w:ascii="Verdana" w:hAnsi="Verdana"/>
        </w:rPr>
      </w:pPr>
      <w:r w:rsidRPr="002349C6">
        <w:rPr>
          <w:rStyle w:val="yiv0228862232s12"/>
          <w:rFonts w:ascii="Verdana" w:hAnsi="Verdana"/>
        </w:rPr>
        <w:t>1.</w:t>
      </w:r>
      <w:r w:rsidRPr="002349C6">
        <w:rPr>
          <w:rStyle w:val="yiv0228862232s12"/>
          <w:rFonts w:ascii="Verdana" w:hAnsi="Verdana"/>
        </w:rPr>
        <w:tab/>
        <w:t xml:space="preserve">Επιθυμεί ή όχι η Κυβέρνηση την ολοκλήρωση της εμβληματικής επένδυσης στις Σκουριές της Χαλκιδικής, με όρους </w:t>
      </w:r>
      <w:proofErr w:type="spellStart"/>
      <w:r w:rsidRPr="002349C6">
        <w:rPr>
          <w:rStyle w:val="yiv0228862232s12"/>
          <w:rFonts w:ascii="Verdana" w:hAnsi="Verdana"/>
        </w:rPr>
        <w:t>αειφορίας</w:t>
      </w:r>
      <w:proofErr w:type="spellEnd"/>
      <w:r w:rsidRPr="002349C6">
        <w:rPr>
          <w:rStyle w:val="yiv0228862232s12"/>
          <w:rFonts w:ascii="Verdana" w:hAnsi="Verdana"/>
        </w:rPr>
        <w:t xml:space="preserve"> και προστασίας του περιβάλλοντος και έτσι να διασφαλίσει τις χιλιάδες θέσεις εργασίας, την ανάπτυξη στην περιοχή και τα έσοδα του κράτους;</w:t>
      </w:r>
    </w:p>
    <w:p w:rsidR="002349C6" w:rsidRDefault="002349C6" w:rsidP="002349C6">
      <w:pPr>
        <w:pStyle w:val="a6"/>
        <w:spacing w:line="360" w:lineRule="auto"/>
        <w:ind w:firstLine="360"/>
        <w:jc w:val="both"/>
        <w:rPr>
          <w:rStyle w:val="yiv0228862232s12"/>
          <w:rFonts w:ascii="Verdana" w:hAnsi="Verdana"/>
        </w:rPr>
      </w:pPr>
      <w:r w:rsidRPr="002349C6">
        <w:rPr>
          <w:rStyle w:val="yiv0228862232s12"/>
          <w:rFonts w:ascii="Verdana" w:hAnsi="Verdana"/>
        </w:rPr>
        <w:t>2.</w:t>
      </w:r>
      <w:r w:rsidRPr="002349C6">
        <w:rPr>
          <w:rStyle w:val="yiv0228862232s12"/>
          <w:rFonts w:ascii="Verdana" w:hAnsi="Verdana"/>
        </w:rPr>
        <w:tab/>
        <w:t xml:space="preserve">Έχει εξετάσει η Κυβέρνηση όλες τις νομικές παραμέτρους της υπόθεσης ώστε να διασφαλίσει τα συμφέροντα του δημοσίου; </w:t>
      </w:r>
    </w:p>
    <w:p w:rsidR="002637D7" w:rsidRDefault="002349C6" w:rsidP="002349C6">
      <w:pPr>
        <w:pStyle w:val="a6"/>
        <w:spacing w:line="360" w:lineRule="auto"/>
        <w:ind w:firstLine="360"/>
        <w:jc w:val="both"/>
        <w:rPr>
          <w:rStyle w:val="yiv0228862232s12"/>
          <w:rFonts w:ascii="Verdana" w:hAnsi="Verdana"/>
        </w:rPr>
      </w:pPr>
      <w:r w:rsidRPr="002349C6">
        <w:rPr>
          <w:rStyle w:val="yiv0228862232s12"/>
          <w:rFonts w:ascii="Verdana" w:hAnsi="Verdana"/>
        </w:rPr>
        <w:t>3.</w:t>
      </w:r>
      <w:r w:rsidRPr="002349C6">
        <w:rPr>
          <w:rStyle w:val="yiv0228862232s12"/>
          <w:rFonts w:ascii="Verdana" w:hAnsi="Verdana"/>
        </w:rPr>
        <w:tab/>
        <w:t>Ταυτίζεται με την άποψη του Συμβούλου Στρατηγικού Σχεδιασμού του Έλληνα πρωθυπουργού “στα τσακίδια”;</w:t>
      </w:r>
    </w:p>
    <w:p w:rsidR="004A74ED" w:rsidRPr="00DE3FA6" w:rsidRDefault="004A74ED" w:rsidP="004A74ED">
      <w:pPr>
        <w:pStyle w:val="a6"/>
        <w:spacing w:line="360" w:lineRule="auto"/>
        <w:jc w:val="both"/>
        <w:rPr>
          <w:rFonts w:ascii="Verdana" w:eastAsia="Times New Roman" w:hAnsi="Verdana" w:cs="Arial"/>
          <w:iCs/>
          <w:u w:val="single"/>
        </w:rPr>
      </w:pPr>
    </w:p>
    <w:p w:rsidR="002B6C36" w:rsidRDefault="00E35483" w:rsidP="00E35483">
      <w:pPr>
        <w:rPr>
          <w:rFonts w:ascii="Verdana" w:eastAsia="Times New Roman" w:hAnsi="Verdana" w:cs="Arial"/>
          <w:b/>
          <w:iCs/>
          <w:sz w:val="22"/>
          <w:szCs w:val="22"/>
          <w:u w:val="single"/>
          <w:lang w:val="el-GR" w:eastAsia="el-GR"/>
        </w:rPr>
      </w:pPr>
      <w:r w:rsidRPr="00DE3FA6">
        <w:rPr>
          <w:rFonts w:ascii="Verdana" w:eastAsia="Times New Roman" w:hAnsi="Verdana" w:cs="Arial"/>
          <w:b/>
          <w:iCs/>
          <w:sz w:val="22"/>
          <w:szCs w:val="22"/>
          <w:u w:val="single"/>
          <w:lang w:val="el-GR" w:eastAsia="el-GR"/>
        </w:rPr>
        <w:t xml:space="preserve">Αθήνα, </w:t>
      </w:r>
      <w:r w:rsidR="005A63B0">
        <w:rPr>
          <w:rFonts w:ascii="Verdana" w:eastAsia="Times New Roman" w:hAnsi="Verdana" w:cs="Arial"/>
          <w:b/>
          <w:iCs/>
          <w:sz w:val="22"/>
          <w:szCs w:val="22"/>
          <w:u w:val="single"/>
          <w:lang w:val="el-GR" w:eastAsia="el-GR"/>
        </w:rPr>
        <w:t>1</w:t>
      </w:r>
      <w:r w:rsidR="002349C6">
        <w:rPr>
          <w:rFonts w:ascii="Verdana" w:eastAsia="Times New Roman" w:hAnsi="Verdana" w:cs="Arial"/>
          <w:b/>
          <w:iCs/>
          <w:sz w:val="22"/>
          <w:szCs w:val="22"/>
          <w:u w:val="single"/>
          <w:lang w:val="el-GR" w:eastAsia="el-GR"/>
        </w:rPr>
        <w:t>3</w:t>
      </w:r>
      <w:r w:rsidR="004A74ED" w:rsidRPr="00DE3FA6">
        <w:rPr>
          <w:rFonts w:ascii="Verdana" w:eastAsia="Times New Roman" w:hAnsi="Verdana" w:cs="Arial"/>
          <w:b/>
          <w:iCs/>
          <w:sz w:val="22"/>
          <w:szCs w:val="22"/>
          <w:u w:val="single"/>
          <w:lang w:val="el-GR" w:eastAsia="el-GR"/>
        </w:rPr>
        <w:t>.09</w:t>
      </w:r>
      <w:r w:rsidR="00BD2686" w:rsidRPr="00DE3FA6">
        <w:rPr>
          <w:rFonts w:ascii="Verdana" w:eastAsia="Times New Roman" w:hAnsi="Verdana" w:cs="Arial"/>
          <w:b/>
          <w:iCs/>
          <w:sz w:val="22"/>
          <w:szCs w:val="22"/>
          <w:u w:val="single"/>
          <w:lang w:val="el-GR" w:eastAsia="el-GR"/>
        </w:rPr>
        <w:t>.</w:t>
      </w:r>
      <w:r w:rsidRPr="00DE3FA6">
        <w:rPr>
          <w:rFonts w:ascii="Verdana" w:eastAsia="Times New Roman" w:hAnsi="Verdana" w:cs="Arial"/>
          <w:b/>
          <w:iCs/>
          <w:sz w:val="22"/>
          <w:szCs w:val="22"/>
          <w:u w:val="single"/>
          <w:lang w:val="el-GR" w:eastAsia="el-GR"/>
        </w:rPr>
        <w:t>2017</w:t>
      </w:r>
    </w:p>
    <w:p w:rsidR="005A63B0" w:rsidRPr="00DE3FA6" w:rsidRDefault="005A63B0" w:rsidP="00E35483">
      <w:pPr>
        <w:rPr>
          <w:rFonts w:ascii="Verdana" w:eastAsia="Times New Roman" w:hAnsi="Verdana" w:cs="Arial"/>
          <w:b/>
          <w:iCs/>
          <w:sz w:val="22"/>
          <w:szCs w:val="22"/>
          <w:u w:val="single"/>
          <w:lang w:val="el-GR" w:eastAsia="el-GR"/>
        </w:rPr>
      </w:pPr>
    </w:p>
    <w:p w:rsidR="00E35483" w:rsidRPr="00DE3FA6" w:rsidRDefault="00E35483" w:rsidP="00E35483">
      <w:pPr>
        <w:rPr>
          <w:rFonts w:ascii="Verdana" w:eastAsia="Times New Roman" w:hAnsi="Verdana"/>
          <w:i/>
          <w:iCs/>
          <w:sz w:val="22"/>
          <w:szCs w:val="22"/>
          <w:lang w:val="el-GR" w:eastAsia="el-GR"/>
        </w:rPr>
      </w:pPr>
    </w:p>
    <w:p w:rsidR="002B6C36" w:rsidRPr="00DE3FA6" w:rsidRDefault="007B6C3B" w:rsidP="00B16357">
      <w:pPr>
        <w:pStyle w:val="a6"/>
        <w:tabs>
          <w:tab w:val="left" w:pos="9272"/>
        </w:tabs>
        <w:spacing w:line="276" w:lineRule="auto"/>
        <w:rPr>
          <w:rStyle w:val="Aa"/>
          <w:rFonts w:ascii="Verdana" w:hAnsi="Verdana" w:cs="Arial"/>
          <w:b/>
          <w:u w:color="101010"/>
        </w:rPr>
      </w:pPr>
      <w:r w:rsidRPr="00DE3FA6">
        <w:rPr>
          <w:rStyle w:val="Aa"/>
          <w:rFonts w:ascii="Verdana" w:hAnsi="Verdana" w:cs="Arial"/>
          <w:b/>
          <w:u w:color="101010"/>
        </w:rPr>
        <w:t>ΟΙ ΕΡΩΤΩΝΤΕΣ ΒΟΥΛΕΥΤΕΣ:</w:t>
      </w:r>
    </w:p>
    <w:p w:rsidR="00563EE3" w:rsidRPr="00DE3FA6" w:rsidRDefault="00563EE3" w:rsidP="00B16357">
      <w:pPr>
        <w:pStyle w:val="a6"/>
        <w:tabs>
          <w:tab w:val="left" w:pos="9272"/>
        </w:tabs>
        <w:spacing w:line="276" w:lineRule="auto"/>
        <w:rPr>
          <w:rFonts w:ascii="Verdana" w:hAnsi="Verdana" w:cs="Arial"/>
        </w:rPr>
      </w:pPr>
    </w:p>
    <w:p w:rsidR="002349C6" w:rsidRDefault="002349C6" w:rsidP="00BC4424">
      <w:pPr>
        <w:pStyle w:val="a6"/>
        <w:numPr>
          <w:ilvl w:val="0"/>
          <w:numId w:val="35"/>
        </w:numPr>
        <w:spacing w:line="720" w:lineRule="auto"/>
        <w:ind w:left="0" w:firstLine="284"/>
        <w:rPr>
          <w:rFonts w:ascii="Verdana" w:hAnsi="Verdana" w:cs="Arial"/>
          <w:b/>
          <w:color w:val="auto"/>
          <w:lang w:eastAsia="en-US"/>
        </w:rPr>
      </w:pPr>
      <w:r>
        <w:rPr>
          <w:rFonts w:ascii="Verdana" w:hAnsi="Verdana" w:cs="Arial"/>
          <w:b/>
          <w:color w:val="auto"/>
          <w:lang w:eastAsia="en-US"/>
        </w:rPr>
        <w:t>Κωνσταντίνος Σκρέκας</w:t>
      </w:r>
    </w:p>
    <w:p w:rsidR="00B25C58" w:rsidRDefault="002349C6" w:rsidP="00BC4424">
      <w:pPr>
        <w:pStyle w:val="a6"/>
        <w:numPr>
          <w:ilvl w:val="0"/>
          <w:numId w:val="35"/>
        </w:numPr>
        <w:spacing w:line="720" w:lineRule="auto"/>
        <w:ind w:left="0" w:firstLine="284"/>
        <w:rPr>
          <w:rFonts w:ascii="Verdana" w:hAnsi="Verdana" w:cs="Arial"/>
          <w:b/>
          <w:color w:val="auto"/>
          <w:lang w:eastAsia="en-US"/>
        </w:rPr>
      </w:pPr>
      <w:r>
        <w:rPr>
          <w:rFonts w:ascii="Verdana" w:hAnsi="Verdana" w:cs="Arial"/>
          <w:b/>
          <w:color w:val="auto"/>
          <w:lang w:eastAsia="en-US"/>
        </w:rPr>
        <w:t>Θεοδώρα (Ντόρα) Μπακογιάννη</w:t>
      </w:r>
    </w:p>
    <w:p w:rsidR="002349C6" w:rsidRDefault="002349C6" w:rsidP="00BC4424">
      <w:pPr>
        <w:pStyle w:val="a6"/>
        <w:numPr>
          <w:ilvl w:val="0"/>
          <w:numId w:val="35"/>
        </w:numPr>
        <w:spacing w:line="720" w:lineRule="auto"/>
        <w:ind w:left="0" w:firstLine="284"/>
        <w:rPr>
          <w:rFonts w:ascii="Verdana" w:hAnsi="Verdana" w:cs="Arial"/>
          <w:b/>
          <w:color w:val="auto"/>
          <w:lang w:eastAsia="en-US"/>
        </w:rPr>
      </w:pPr>
      <w:r>
        <w:rPr>
          <w:rFonts w:ascii="Verdana" w:hAnsi="Verdana" w:cs="Arial"/>
          <w:b/>
          <w:color w:val="auto"/>
          <w:lang w:eastAsia="en-US"/>
        </w:rPr>
        <w:t xml:space="preserve">Ιωάννης </w:t>
      </w:r>
      <w:proofErr w:type="spellStart"/>
      <w:r>
        <w:rPr>
          <w:rFonts w:ascii="Verdana" w:hAnsi="Verdana" w:cs="Arial"/>
          <w:b/>
          <w:color w:val="auto"/>
          <w:lang w:eastAsia="en-US"/>
        </w:rPr>
        <w:t>Πλακιωτάκης</w:t>
      </w:r>
      <w:proofErr w:type="spellEnd"/>
    </w:p>
    <w:p w:rsidR="002349C6" w:rsidRDefault="002349C6" w:rsidP="002349C6">
      <w:pPr>
        <w:pStyle w:val="a6"/>
        <w:spacing w:line="720" w:lineRule="auto"/>
        <w:ind w:left="284"/>
        <w:rPr>
          <w:rFonts w:ascii="Verdana" w:hAnsi="Verdana" w:cs="Arial"/>
          <w:b/>
          <w:color w:val="auto"/>
          <w:lang w:eastAsia="en-US"/>
        </w:rPr>
      </w:pPr>
    </w:p>
    <w:p w:rsidR="005A63B0" w:rsidRDefault="005A63B0" w:rsidP="00BC4424">
      <w:pPr>
        <w:pStyle w:val="a6"/>
        <w:numPr>
          <w:ilvl w:val="0"/>
          <w:numId w:val="35"/>
        </w:numPr>
        <w:spacing w:line="720" w:lineRule="auto"/>
        <w:ind w:left="0" w:firstLine="284"/>
        <w:rPr>
          <w:rFonts w:ascii="Verdana" w:hAnsi="Verdana" w:cs="Arial"/>
          <w:b/>
          <w:color w:val="auto"/>
          <w:lang w:eastAsia="en-US"/>
        </w:rPr>
      </w:pPr>
      <w:r>
        <w:rPr>
          <w:rFonts w:ascii="Verdana" w:hAnsi="Verdana" w:cs="Arial"/>
          <w:b/>
          <w:color w:val="auto"/>
          <w:lang w:eastAsia="en-US"/>
        </w:rPr>
        <w:t xml:space="preserve">Κωνσταντίνος </w:t>
      </w:r>
      <w:r w:rsidR="00CF7512">
        <w:rPr>
          <w:rFonts w:ascii="Verdana" w:hAnsi="Verdana" w:cs="Arial"/>
          <w:b/>
          <w:color w:val="auto"/>
          <w:lang w:val="en-US" w:eastAsia="en-US"/>
        </w:rPr>
        <w:t>Ax</w:t>
      </w:r>
      <w:r w:rsidR="00CF7512" w:rsidRPr="00CF7512">
        <w:rPr>
          <w:rFonts w:ascii="Verdana" w:hAnsi="Verdana" w:cs="Arial"/>
          <w:b/>
          <w:color w:val="auto"/>
          <w:lang w:eastAsia="en-US"/>
        </w:rPr>
        <w:t xml:space="preserve">. </w:t>
      </w:r>
      <w:r>
        <w:rPr>
          <w:rFonts w:ascii="Verdana" w:hAnsi="Verdana" w:cs="Arial"/>
          <w:b/>
          <w:color w:val="auto"/>
          <w:lang w:eastAsia="en-US"/>
        </w:rPr>
        <w:t>Καραμανλής</w:t>
      </w:r>
    </w:p>
    <w:p w:rsidR="002349C6" w:rsidRDefault="002349C6" w:rsidP="002349C6">
      <w:pPr>
        <w:pStyle w:val="a6"/>
        <w:numPr>
          <w:ilvl w:val="0"/>
          <w:numId w:val="35"/>
        </w:numPr>
        <w:spacing w:line="720" w:lineRule="auto"/>
        <w:ind w:left="0" w:firstLine="284"/>
        <w:rPr>
          <w:rFonts w:ascii="Verdana" w:hAnsi="Verdana" w:cs="Arial"/>
          <w:b/>
          <w:color w:val="auto"/>
          <w:lang w:eastAsia="en-US"/>
        </w:rPr>
      </w:pPr>
      <w:r>
        <w:rPr>
          <w:rFonts w:ascii="Verdana" w:hAnsi="Verdana" w:cs="Arial"/>
          <w:b/>
          <w:color w:val="auto"/>
          <w:lang w:eastAsia="en-US"/>
        </w:rPr>
        <w:t>Φωτεινή Αραμπατζή</w:t>
      </w:r>
      <w:bookmarkStart w:id="0" w:name="_GoBack"/>
      <w:bookmarkEnd w:id="0"/>
    </w:p>
    <w:p w:rsidR="002349C6" w:rsidRDefault="002349C6" w:rsidP="002349C6">
      <w:pPr>
        <w:pStyle w:val="a6"/>
        <w:numPr>
          <w:ilvl w:val="0"/>
          <w:numId w:val="35"/>
        </w:numPr>
        <w:spacing w:line="720" w:lineRule="auto"/>
        <w:ind w:left="0" w:firstLine="284"/>
        <w:rPr>
          <w:rFonts w:ascii="Verdana" w:hAnsi="Verdana" w:cs="Arial"/>
          <w:b/>
          <w:color w:val="auto"/>
          <w:lang w:eastAsia="en-US"/>
        </w:rPr>
      </w:pPr>
      <w:r>
        <w:rPr>
          <w:rFonts w:ascii="Verdana" w:hAnsi="Verdana" w:cs="Arial"/>
          <w:b/>
          <w:color w:val="auto"/>
          <w:lang w:eastAsia="en-US"/>
        </w:rPr>
        <w:t>Χαράλαμπος Αθανάσιου</w:t>
      </w:r>
    </w:p>
    <w:p w:rsidR="002349C6" w:rsidRDefault="002349C6" w:rsidP="002349C6">
      <w:pPr>
        <w:pStyle w:val="a6"/>
        <w:numPr>
          <w:ilvl w:val="0"/>
          <w:numId w:val="35"/>
        </w:numPr>
        <w:spacing w:line="720" w:lineRule="auto"/>
        <w:ind w:left="0" w:firstLine="284"/>
        <w:rPr>
          <w:rFonts w:ascii="Verdana" w:hAnsi="Verdana" w:cs="Arial"/>
          <w:b/>
          <w:color w:val="auto"/>
          <w:lang w:eastAsia="en-US"/>
        </w:rPr>
      </w:pPr>
      <w:r>
        <w:rPr>
          <w:rFonts w:ascii="Verdana" w:hAnsi="Verdana" w:cs="Arial"/>
          <w:b/>
          <w:color w:val="auto"/>
          <w:lang w:eastAsia="en-US"/>
        </w:rPr>
        <w:t>Ιωάννης Αντωνιάδης</w:t>
      </w:r>
    </w:p>
    <w:p w:rsidR="002349C6" w:rsidRDefault="002349C6" w:rsidP="002349C6">
      <w:pPr>
        <w:pStyle w:val="a6"/>
        <w:numPr>
          <w:ilvl w:val="0"/>
          <w:numId w:val="35"/>
        </w:numPr>
        <w:spacing w:line="720" w:lineRule="auto"/>
        <w:ind w:left="0" w:firstLine="284"/>
        <w:rPr>
          <w:rFonts w:ascii="Verdana" w:hAnsi="Verdana" w:cs="Arial"/>
          <w:b/>
          <w:color w:val="auto"/>
          <w:lang w:eastAsia="en-US"/>
        </w:rPr>
      </w:pPr>
      <w:r>
        <w:rPr>
          <w:rFonts w:ascii="Verdana" w:hAnsi="Verdana" w:cs="Arial"/>
          <w:b/>
          <w:color w:val="auto"/>
          <w:lang w:eastAsia="en-US"/>
        </w:rPr>
        <w:t xml:space="preserve">Βασίλειος </w:t>
      </w:r>
      <w:proofErr w:type="spellStart"/>
      <w:r>
        <w:rPr>
          <w:rFonts w:ascii="Verdana" w:hAnsi="Verdana" w:cs="Arial"/>
          <w:b/>
          <w:color w:val="auto"/>
          <w:lang w:eastAsia="en-US"/>
        </w:rPr>
        <w:t>Γιόγιακας</w:t>
      </w:r>
      <w:proofErr w:type="spellEnd"/>
    </w:p>
    <w:p w:rsidR="002349C6" w:rsidRDefault="002349C6" w:rsidP="002349C6">
      <w:pPr>
        <w:pStyle w:val="a6"/>
        <w:numPr>
          <w:ilvl w:val="0"/>
          <w:numId w:val="35"/>
        </w:numPr>
        <w:spacing w:line="720" w:lineRule="auto"/>
        <w:ind w:left="0" w:firstLine="284"/>
        <w:rPr>
          <w:rFonts w:ascii="Verdana" w:hAnsi="Verdana" w:cs="Arial"/>
          <w:b/>
          <w:color w:val="auto"/>
          <w:lang w:eastAsia="en-US"/>
        </w:rPr>
      </w:pPr>
      <w:r>
        <w:rPr>
          <w:rFonts w:ascii="Verdana" w:hAnsi="Verdana" w:cs="Arial"/>
          <w:b/>
          <w:color w:val="auto"/>
          <w:lang w:eastAsia="en-US"/>
        </w:rPr>
        <w:t>Χρήστος Δήμας</w:t>
      </w:r>
    </w:p>
    <w:p w:rsidR="002349C6" w:rsidRDefault="002349C6" w:rsidP="002349C6">
      <w:pPr>
        <w:pStyle w:val="a6"/>
        <w:numPr>
          <w:ilvl w:val="0"/>
          <w:numId w:val="35"/>
        </w:numPr>
        <w:spacing w:line="720" w:lineRule="auto"/>
        <w:ind w:left="0" w:firstLine="284"/>
        <w:rPr>
          <w:rFonts w:ascii="Verdana" w:hAnsi="Verdana" w:cs="Arial"/>
          <w:b/>
          <w:color w:val="auto"/>
          <w:lang w:eastAsia="en-US"/>
        </w:rPr>
      </w:pPr>
      <w:r>
        <w:rPr>
          <w:rFonts w:ascii="Verdana" w:hAnsi="Verdana" w:cs="Arial"/>
          <w:b/>
          <w:color w:val="auto"/>
          <w:lang w:eastAsia="en-US"/>
        </w:rPr>
        <w:t>Κώστας Κατσαφάδος</w:t>
      </w:r>
    </w:p>
    <w:p w:rsidR="002349C6" w:rsidRDefault="002349C6" w:rsidP="002349C6">
      <w:pPr>
        <w:pStyle w:val="a6"/>
        <w:numPr>
          <w:ilvl w:val="0"/>
          <w:numId w:val="35"/>
        </w:numPr>
        <w:spacing w:line="720" w:lineRule="auto"/>
        <w:ind w:left="0" w:firstLine="284"/>
        <w:rPr>
          <w:rFonts w:ascii="Verdana" w:hAnsi="Verdana" w:cs="Arial"/>
          <w:b/>
          <w:color w:val="auto"/>
          <w:lang w:eastAsia="en-US"/>
        </w:rPr>
      </w:pPr>
      <w:r>
        <w:rPr>
          <w:rFonts w:ascii="Verdana" w:hAnsi="Verdana" w:cs="Arial"/>
          <w:b/>
          <w:color w:val="auto"/>
          <w:lang w:eastAsia="en-US"/>
        </w:rPr>
        <w:t>Εμμανουήλ (Μάνος) Κόνσολας</w:t>
      </w:r>
    </w:p>
    <w:p w:rsidR="005A63B0" w:rsidRDefault="002349C6" w:rsidP="00BC4424">
      <w:pPr>
        <w:pStyle w:val="a6"/>
        <w:numPr>
          <w:ilvl w:val="0"/>
          <w:numId w:val="35"/>
        </w:numPr>
        <w:spacing w:line="720" w:lineRule="auto"/>
        <w:ind w:left="0" w:firstLine="284"/>
        <w:rPr>
          <w:rFonts w:ascii="Verdana" w:hAnsi="Verdana" w:cs="Arial"/>
          <w:b/>
          <w:color w:val="auto"/>
          <w:lang w:eastAsia="en-US"/>
        </w:rPr>
      </w:pPr>
      <w:r>
        <w:rPr>
          <w:rFonts w:ascii="Verdana" w:hAnsi="Verdana" w:cs="Arial"/>
          <w:b/>
          <w:color w:val="auto"/>
          <w:lang w:eastAsia="en-US"/>
        </w:rPr>
        <w:t xml:space="preserve">Χρήστος </w:t>
      </w:r>
      <w:proofErr w:type="spellStart"/>
      <w:r>
        <w:rPr>
          <w:rFonts w:ascii="Verdana" w:hAnsi="Verdana" w:cs="Arial"/>
          <w:b/>
          <w:color w:val="auto"/>
          <w:lang w:eastAsia="en-US"/>
        </w:rPr>
        <w:t>Μπουκώρος</w:t>
      </w:r>
      <w:proofErr w:type="spellEnd"/>
    </w:p>
    <w:p w:rsidR="005A63B0" w:rsidRDefault="005A63B0" w:rsidP="00BC4424">
      <w:pPr>
        <w:pStyle w:val="a6"/>
        <w:numPr>
          <w:ilvl w:val="0"/>
          <w:numId w:val="35"/>
        </w:numPr>
        <w:spacing w:line="720" w:lineRule="auto"/>
        <w:ind w:left="0" w:firstLine="284"/>
        <w:rPr>
          <w:rFonts w:ascii="Verdana" w:hAnsi="Verdana" w:cs="Arial"/>
          <w:b/>
          <w:color w:val="auto"/>
          <w:lang w:eastAsia="en-US"/>
        </w:rPr>
      </w:pPr>
      <w:r>
        <w:rPr>
          <w:rFonts w:ascii="Verdana" w:hAnsi="Verdana" w:cs="Arial"/>
          <w:b/>
          <w:color w:val="auto"/>
          <w:lang w:eastAsia="en-US"/>
        </w:rPr>
        <w:t>Αθανάσιος Μπούρας</w:t>
      </w:r>
    </w:p>
    <w:p w:rsidR="005A63B0" w:rsidRPr="00DE3FA6" w:rsidRDefault="002349C6" w:rsidP="00BC4424">
      <w:pPr>
        <w:pStyle w:val="a6"/>
        <w:numPr>
          <w:ilvl w:val="0"/>
          <w:numId w:val="35"/>
        </w:numPr>
        <w:spacing w:line="720" w:lineRule="auto"/>
        <w:ind w:left="0" w:firstLine="284"/>
        <w:rPr>
          <w:rFonts w:ascii="Verdana" w:hAnsi="Verdana" w:cs="Arial"/>
          <w:b/>
          <w:color w:val="auto"/>
          <w:lang w:eastAsia="en-US"/>
        </w:rPr>
      </w:pPr>
      <w:r>
        <w:rPr>
          <w:rFonts w:ascii="Verdana" w:hAnsi="Verdana" w:cs="Arial"/>
          <w:b/>
          <w:color w:val="auto"/>
          <w:lang w:eastAsia="en-US"/>
        </w:rPr>
        <w:t xml:space="preserve">Γεώργιος </w:t>
      </w:r>
      <w:proofErr w:type="spellStart"/>
      <w:r>
        <w:rPr>
          <w:rFonts w:ascii="Verdana" w:hAnsi="Verdana" w:cs="Arial"/>
          <w:b/>
          <w:color w:val="auto"/>
          <w:lang w:eastAsia="en-US"/>
        </w:rPr>
        <w:t>Στύλιος</w:t>
      </w:r>
      <w:proofErr w:type="spellEnd"/>
    </w:p>
    <w:sectPr w:rsidR="005A63B0" w:rsidRPr="00DE3FA6" w:rsidSect="00B54A6E">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48C9" w:rsidRDefault="009E48C9" w:rsidP="00DE3780">
      <w:r>
        <w:separator/>
      </w:r>
    </w:p>
  </w:endnote>
  <w:endnote w:type="continuationSeparator" w:id="1">
    <w:p w:rsidR="009E48C9" w:rsidRDefault="009E48C9" w:rsidP="00DE37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20002A87" w:usb1="00000000" w:usb2="00000000" w:usb3="00000000" w:csb0="000001FF" w:csb1="00000000"/>
  </w:font>
  <w:font w:name="Calibri">
    <w:panose1 w:val="020F0502020204030204"/>
    <w:charset w:val="A1"/>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A1"/>
    <w:family w:val="swiss"/>
    <w:pitch w:val="variable"/>
    <w:sig w:usb0="E10022FF" w:usb1="C000E47F" w:usb2="00000029" w:usb3="00000000" w:csb0="000001D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7634860"/>
      <w:docPartObj>
        <w:docPartGallery w:val="Page Numbers (Bottom of Page)"/>
        <w:docPartUnique/>
      </w:docPartObj>
    </w:sdtPr>
    <w:sdtContent>
      <w:p w:rsidR="00DE3780" w:rsidRDefault="00B54A6E">
        <w:pPr>
          <w:pStyle w:val="a5"/>
        </w:pPr>
        <w:r w:rsidRPr="00B54A6E">
          <w:rPr>
            <w:noProof/>
            <w:lang w:val="el-GR" w:eastAsia="el-GR"/>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Διπλή αγκύλη 3" o:spid="_x0000_s4098" type="#_x0000_t185" style="position:absolute;margin-left:0;margin-top:0;width:43.45pt;height:18.8pt;z-index:251662336;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" filled="t" strokecolor="gray" strokeweight="2.25pt">
              <v:textbox inset=",0,,0">
                <w:txbxContent>
                  <w:p w:rsidR="00DE3780" w:rsidRDefault="00B54A6E">
                    <w:pPr>
                      <w:jc w:val="center"/>
                    </w:pPr>
                    <w:r>
                      <w:fldChar w:fldCharType="begin"/>
                    </w:r>
                    <w:r w:rsidR="00DE3780">
                      <w:instrText>PAGE    \* MERGEFORMAT</w:instrText>
                    </w:r>
                    <w:r>
                      <w:fldChar w:fldCharType="separate"/>
                    </w:r>
                    <w:r w:rsidR="00643CE8">
                      <w:rPr>
                        <w:noProof/>
                      </w:rPr>
                      <w:t>3</w:t>
                    </w:r>
                    <w:r>
                      <w:fldChar w:fldCharType="end"/>
                    </w:r>
                  </w:p>
                </w:txbxContent>
              </v:textbox>
              <w10:wrap anchorx="margin" anchory="margin"/>
            </v:shape>
          </w:pict>
        </w:r>
        <w:r w:rsidRPr="00B54A6E">
          <w:rPr>
            <w:noProof/>
            <w:lang w:val="el-GR" w:eastAsia="el-GR"/>
          </w:rPr>
          <w:pict>
            <v:shapetype id="_x0000_t32" coordsize="21600,21600" o:spt="32" o:oned="t" path="m,l21600,21600e" filled="f">
              <v:path arrowok="t" fillok="f" o:connecttype="none"/>
              <o:lock v:ext="edit" shapetype="t"/>
            </v:shapetype>
            <v:shape id="Ευθύγραμμο βέλος σύνδεσης 2" o:spid="_x0000_s4097" type="#_x0000_t32" style="position:absolute;margin-left:0;margin-top:0;width:434.5pt;height:0;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" strokecolor="gray" strokeweight="1pt">
              <w10:wrap anchorx="margin" anchory="margin"/>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48C9" w:rsidRDefault="009E48C9" w:rsidP="00DE3780">
      <w:r>
        <w:separator/>
      </w:r>
    </w:p>
  </w:footnote>
  <w:footnote w:type="continuationSeparator" w:id="1">
    <w:p w:rsidR="009E48C9" w:rsidRDefault="009E48C9" w:rsidP="00DE37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80" w:rsidRDefault="00A8276B" w:rsidP="007B6C3B">
    <w:pPr>
      <w:spacing w:line="264" w:lineRule="auto"/>
    </w:pPr>
    <w:r>
      <w:rPr>
        <w:noProof/>
        <w:lang w:val="el-GR" w:eastAsia="el-GR"/>
      </w:rPr>
      <w:drawing>
        <wp:inline distT="0" distB="0" distL="0" distR="0">
          <wp:extent cx="2099021" cy="435629"/>
          <wp:effectExtent l="0" t="0" r="0" b="2540"/>
          <wp:docPr id="1" name="Εικόνα 1" descr="C:\Users\K.tsiaras\AppData\Local\Microsoft\Windows\Temporary Internet Files\Content.Word\nd-logos-png-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tsiaras\AppData\Local\Microsoft\Windows\Temporary Internet Files\Content.Word\nd-logos-png-09.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83376" cy="453136"/>
                  </a:xfrm>
                  <a:prstGeom prst="rect">
                    <a:avLst/>
                  </a:prstGeom>
                  <a:noFill/>
                  <a:ln>
                    <a:noFill/>
                  </a:ln>
                </pic:spPr>
              </pic:pic>
            </a:graphicData>
          </a:graphic>
        </wp:inline>
      </w:drawing>
    </w:r>
    <w:r w:rsidR="00B54A6E" w:rsidRPr="00B54A6E">
      <w:rPr>
        <w:noProof/>
        <w:color w:val="000000"/>
        <w:lang w:val="el-GR" w:eastAsia="el-GR"/>
      </w:rPr>
      <w:pict>
        <v:rect id="Ορθογώνιο 222" o:spid="_x0000_s4099"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" filled="f" strokecolor="#747070 [1614]" strokeweight="1.25pt">
          <w10:wrap anchorx="page" anchory="pag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C6A98"/>
    <w:multiLevelType w:val="hybridMultilevel"/>
    <w:tmpl w:val="180842C2"/>
    <w:lvl w:ilvl="0" w:tplc="0408000F">
      <w:start w:val="1"/>
      <w:numFmt w:val="decimal"/>
      <w:lvlText w:val="%1."/>
      <w:lvlJc w:val="left"/>
      <w:pPr>
        <w:ind w:left="502"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17635D2"/>
    <w:multiLevelType w:val="hybridMultilevel"/>
    <w:tmpl w:val="D4007E1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7CA086A"/>
    <w:multiLevelType w:val="hybridMultilevel"/>
    <w:tmpl w:val="D272E532"/>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
    <w:nsid w:val="0B6A215E"/>
    <w:multiLevelType w:val="hybridMultilevel"/>
    <w:tmpl w:val="95C89DDC"/>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
    <w:nsid w:val="0F1A783F"/>
    <w:multiLevelType w:val="hybridMultilevel"/>
    <w:tmpl w:val="DB26E0C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61D1836"/>
    <w:multiLevelType w:val="hybridMultilevel"/>
    <w:tmpl w:val="21E0EAC8"/>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6">
    <w:nsid w:val="179D1590"/>
    <w:multiLevelType w:val="hybridMultilevel"/>
    <w:tmpl w:val="B7AA95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A9B6F8F"/>
    <w:multiLevelType w:val="hybridMultilevel"/>
    <w:tmpl w:val="1D72F9F2"/>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B8C11D2"/>
    <w:multiLevelType w:val="hybridMultilevel"/>
    <w:tmpl w:val="F740D9FE"/>
    <w:lvl w:ilvl="0" w:tplc="27565ECA">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9">
    <w:nsid w:val="1EF5486F"/>
    <w:multiLevelType w:val="hybridMultilevel"/>
    <w:tmpl w:val="FB244AB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02020F0"/>
    <w:multiLevelType w:val="hybridMultilevel"/>
    <w:tmpl w:val="8A58CCAE"/>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1">
    <w:nsid w:val="2187751F"/>
    <w:multiLevelType w:val="hybridMultilevel"/>
    <w:tmpl w:val="EF32E9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3DA1C7D"/>
    <w:multiLevelType w:val="hybridMultilevel"/>
    <w:tmpl w:val="321A7C1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3">
    <w:nsid w:val="29FC6F29"/>
    <w:multiLevelType w:val="hybridMultilevel"/>
    <w:tmpl w:val="A0100402"/>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EA103BD"/>
    <w:multiLevelType w:val="hybridMultilevel"/>
    <w:tmpl w:val="240A1E44"/>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5">
    <w:nsid w:val="2F76757F"/>
    <w:multiLevelType w:val="hybridMultilevel"/>
    <w:tmpl w:val="D58E62F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2FA162B7"/>
    <w:multiLevelType w:val="hybridMultilevel"/>
    <w:tmpl w:val="A08A5A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161169B"/>
    <w:multiLevelType w:val="hybridMultilevel"/>
    <w:tmpl w:val="FB70C4E8"/>
    <w:lvl w:ilvl="0" w:tplc="2B7A6966">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349A379D"/>
    <w:multiLevelType w:val="hybridMultilevel"/>
    <w:tmpl w:val="2AC4E6EC"/>
    <w:lvl w:ilvl="0" w:tplc="6F4AED52">
      <w:start w:val="1"/>
      <w:numFmt w:val="decimal"/>
      <w:lvlText w:val="%1."/>
      <w:lvlJc w:val="left"/>
      <w:pPr>
        <w:ind w:left="1440" w:hanging="72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9">
    <w:nsid w:val="382061D2"/>
    <w:multiLevelType w:val="hybridMultilevel"/>
    <w:tmpl w:val="1256DEE2"/>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0">
    <w:nsid w:val="3D48371D"/>
    <w:multiLevelType w:val="hybridMultilevel"/>
    <w:tmpl w:val="2C4EF28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4546620F"/>
    <w:multiLevelType w:val="hybridMultilevel"/>
    <w:tmpl w:val="4E5EF9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48B50D2D"/>
    <w:multiLevelType w:val="hybridMultilevel"/>
    <w:tmpl w:val="54769C52"/>
    <w:lvl w:ilvl="0" w:tplc="CFC66E8E">
      <w:start w:val="1"/>
      <w:numFmt w:val="decimal"/>
      <w:lvlText w:val="%1."/>
      <w:lvlJc w:val="left"/>
      <w:pPr>
        <w:ind w:left="1800" w:hanging="72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3">
    <w:nsid w:val="48E65EBB"/>
    <w:multiLevelType w:val="hybridMultilevel"/>
    <w:tmpl w:val="07165A7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4E06701A"/>
    <w:multiLevelType w:val="hybridMultilevel"/>
    <w:tmpl w:val="E110A1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4E625D5D"/>
    <w:multiLevelType w:val="hybridMultilevel"/>
    <w:tmpl w:val="F2228696"/>
    <w:lvl w:ilvl="0" w:tplc="6F4AED52">
      <w:start w:val="1"/>
      <w:numFmt w:val="decimal"/>
      <w:lvlText w:val="%1."/>
      <w:lvlJc w:val="left"/>
      <w:pPr>
        <w:ind w:left="144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59513EE7"/>
    <w:multiLevelType w:val="hybridMultilevel"/>
    <w:tmpl w:val="DD3A8C8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F771292"/>
    <w:multiLevelType w:val="hybridMultilevel"/>
    <w:tmpl w:val="AE3245E4"/>
    <w:lvl w:ilvl="0" w:tplc="CFC66E8E">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614A26C2"/>
    <w:multiLevelType w:val="hybridMultilevel"/>
    <w:tmpl w:val="2DB6134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65427321"/>
    <w:multiLevelType w:val="hybridMultilevel"/>
    <w:tmpl w:val="848C65C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66841957"/>
    <w:multiLevelType w:val="multilevel"/>
    <w:tmpl w:val="5B06687C"/>
    <w:lvl w:ilvl="0">
      <w:start w:val="1"/>
      <w:numFmt w:val="decimal"/>
      <w:lvlText w:val="%1."/>
      <w:lvlJc w:val="left"/>
      <w:pPr>
        <w:ind w:left="360" w:hanging="360"/>
      </w:pPr>
      <w:rPr>
        <w:rFonts w:ascii="Verdana" w:hAnsi="Verdana" w:hint="default"/>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6D7007A"/>
    <w:multiLevelType w:val="hybridMultilevel"/>
    <w:tmpl w:val="D10A1D8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698D1D3A"/>
    <w:multiLevelType w:val="hybridMultilevel"/>
    <w:tmpl w:val="3F74A120"/>
    <w:lvl w:ilvl="0" w:tplc="D5FA8F48">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6C2D4E74"/>
    <w:multiLevelType w:val="hybridMultilevel"/>
    <w:tmpl w:val="030AD790"/>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4">
    <w:nsid w:val="6F501F05"/>
    <w:multiLevelType w:val="hybridMultilevel"/>
    <w:tmpl w:val="92728608"/>
    <w:lvl w:ilvl="0" w:tplc="1286FDA0">
      <w:start w:val="3"/>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762670B7"/>
    <w:multiLevelType w:val="hybridMultilevel"/>
    <w:tmpl w:val="C9D442F0"/>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6">
    <w:nsid w:val="78773413"/>
    <w:multiLevelType w:val="hybridMultilevel"/>
    <w:tmpl w:val="0C348F1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7F077F48"/>
    <w:multiLevelType w:val="hybridMultilevel"/>
    <w:tmpl w:val="7D2C6C26"/>
    <w:lvl w:ilvl="0" w:tplc="0408000F">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nsid w:val="7F7345B0"/>
    <w:multiLevelType w:val="hybridMultilevel"/>
    <w:tmpl w:val="C00E6A48"/>
    <w:lvl w:ilvl="0" w:tplc="DD7C5D6E">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23"/>
  </w:num>
  <w:num w:numId="3">
    <w:abstractNumId w:val="14"/>
  </w:num>
  <w:num w:numId="4">
    <w:abstractNumId w:val="18"/>
  </w:num>
  <w:num w:numId="5">
    <w:abstractNumId w:val="25"/>
  </w:num>
  <w:num w:numId="6">
    <w:abstractNumId w:val="32"/>
  </w:num>
  <w:num w:numId="7">
    <w:abstractNumId w:val="37"/>
  </w:num>
  <w:num w:numId="8">
    <w:abstractNumId w:val="33"/>
  </w:num>
  <w:num w:numId="9">
    <w:abstractNumId w:val="8"/>
  </w:num>
  <w:num w:numId="10">
    <w:abstractNumId w:val="16"/>
  </w:num>
  <w:num w:numId="11">
    <w:abstractNumId w:val="31"/>
  </w:num>
  <w:num w:numId="12">
    <w:abstractNumId w:val="17"/>
  </w:num>
  <w:num w:numId="13">
    <w:abstractNumId w:val="36"/>
  </w:num>
  <w:num w:numId="14">
    <w:abstractNumId w:val="3"/>
  </w:num>
  <w:num w:numId="15">
    <w:abstractNumId w:val="11"/>
  </w:num>
  <w:num w:numId="16">
    <w:abstractNumId w:val="29"/>
  </w:num>
  <w:num w:numId="17">
    <w:abstractNumId w:val="1"/>
  </w:num>
  <w:num w:numId="18">
    <w:abstractNumId w:val="30"/>
  </w:num>
  <w:num w:numId="19">
    <w:abstractNumId w:val="21"/>
  </w:num>
  <w:num w:numId="20">
    <w:abstractNumId w:val="34"/>
  </w:num>
  <w:num w:numId="21">
    <w:abstractNumId w:val="15"/>
  </w:num>
  <w:num w:numId="22">
    <w:abstractNumId w:val="9"/>
  </w:num>
  <w:num w:numId="23">
    <w:abstractNumId w:val="6"/>
  </w:num>
  <w:num w:numId="24">
    <w:abstractNumId w:val="28"/>
  </w:num>
  <w:num w:numId="25">
    <w:abstractNumId w:val="38"/>
  </w:num>
  <w:num w:numId="26">
    <w:abstractNumId w:val="5"/>
  </w:num>
  <w:num w:numId="27">
    <w:abstractNumId w:val="20"/>
  </w:num>
  <w:num w:numId="28">
    <w:abstractNumId w:val="19"/>
  </w:num>
  <w:num w:numId="29">
    <w:abstractNumId w:val="10"/>
  </w:num>
  <w:num w:numId="30">
    <w:abstractNumId w:val="26"/>
  </w:num>
  <w:num w:numId="31">
    <w:abstractNumId w:val="27"/>
  </w:num>
  <w:num w:numId="32">
    <w:abstractNumId w:val="22"/>
  </w:num>
  <w:num w:numId="33">
    <w:abstractNumId w:val="13"/>
  </w:num>
  <w:num w:numId="34">
    <w:abstractNumId w:val="7"/>
  </w:num>
  <w:num w:numId="35">
    <w:abstractNumId w:val="0"/>
  </w:num>
  <w:num w:numId="36">
    <w:abstractNumId w:val="12"/>
  </w:num>
  <w:num w:numId="37">
    <w:abstractNumId w:val="35"/>
  </w:num>
  <w:num w:numId="38">
    <w:abstractNumId w:val="24"/>
  </w:num>
  <w:num w:numId="39">
    <w:abstractNumId w:val="4"/>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101"/>
    <o:shapelayout v:ext="edit">
      <o:idmap v:ext="edit" data="4"/>
      <o:rules v:ext="edit">
        <o:r id="V:Rule1" type="connector" idref="#Ευθύγραμμο βέλος σύνδεσης 2"/>
      </o:rules>
    </o:shapelayout>
  </w:hdrShapeDefaults>
  <w:footnotePr>
    <w:footnote w:id="0"/>
    <w:footnote w:id="1"/>
  </w:footnotePr>
  <w:endnotePr>
    <w:endnote w:id="0"/>
    <w:endnote w:id="1"/>
  </w:endnotePr>
  <w:compat/>
  <w:rsids>
    <w:rsidRoot w:val="003B69B2"/>
    <w:rsid w:val="00002D8B"/>
    <w:rsid w:val="00010821"/>
    <w:rsid w:val="00033B4A"/>
    <w:rsid w:val="00042E5A"/>
    <w:rsid w:val="000521BF"/>
    <w:rsid w:val="00052FDC"/>
    <w:rsid w:val="00054A2F"/>
    <w:rsid w:val="00076E64"/>
    <w:rsid w:val="000B38F8"/>
    <w:rsid w:val="000C22A3"/>
    <w:rsid w:val="000D19F3"/>
    <w:rsid w:val="000E4835"/>
    <w:rsid w:val="000F4E99"/>
    <w:rsid w:val="001002B9"/>
    <w:rsid w:val="001245F1"/>
    <w:rsid w:val="00126F26"/>
    <w:rsid w:val="00146D6A"/>
    <w:rsid w:val="00150F5A"/>
    <w:rsid w:val="00170238"/>
    <w:rsid w:val="001C4FF8"/>
    <w:rsid w:val="001F7A20"/>
    <w:rsid w:val="002314A1"/>
    <w:rsid w:val="002349C6"/>
    <w:rsid w:val="002353DD"/>
    <w:rsid w:val="002601B2"/>
    <w:rsid w:val="002637D7"/>
    <w:rsid w:val="00284004"/>
    <w:rsid w:val="002B4EA4"/>
    <w:rsid w:val="002B6990"/>
    <w:rsid w:val="002B6C36"/>
    <w:rsid w:val="002F1C11"/>
    <w:rsid w:val="003105FC"/>
    <w:rsid w:val="00330E0C"/>
    <w:rsid w:val="003428F3"/>
    <w:rsid w:val="003439A4"/>
    <w:rsid w:val="003506BF"/>
    <w:rsid w:val="00352BFE"/>
    <w:rsid w:val="003578A2"/>
    <w:rsid w:val="003A3603"/>
    <w:rsid w:val="003B69B2"/>
    <w:rsid w:val="003C0643"/>
    <w:rsid w:val="003D59C8"/>
    <w:rsid w:val="00432433"/>
    <w:rsid w:val="004707E9"/>
    <w:rsid w:val="0048349C"/>
    <w:rsid w:val="004906A9"/>
    <w:rsid w:val="00496E00"/>
    <w:rsid w:val="004A74ED"/>
    <w:rsid w:val="004B4519"/>
    <w:rsid w:val="004D7661"/>
    <w:rsid w:val="004F6D32"/>
    <w:rsid w:val="00503278"/>
    <w:rsid w:val="00507AC0"/>
    <w:rsid w:val="0052438C"/>
    <w:rsid w:val="005367F4"/>
    <w:rsid w:val="00542692"/>
    <w:rsid w:val="00546791"/>
    <w:rsid w:val="00563EE3"/>
    <w:rsid w:val="00564AA9"/>
    <w:rsid w:val="005A63B0"/>
    <w:rsid w:val="00631C28"/>
    <w:rsid w:val="00643CE8"/>
    <w:rsid w:val="006446FC"/>
    <w:rsid w:val="00655578"/>
    <w:rsid w:val="006604F2"/>
    <w:rsid w:val="00660DF5"/>
    <w:rsid w:val="00695188"/>
    <w:rsid w:val="006B33C3"/>
    <w:rsid w:val="006B6E0D"/>
    <w:rsid w:val="00703ADD"/>
    <w:rsid w:val="00711F8E"/>
    <w:rsid w:val="007152C3"/>
    <w:rsid w:val="00717CA1"/>
    <w:rsid w:val="00742DA0"/>
    <w:rsid w:val="0075658F"/>
    <w:rsid w:val="00772B26"/>
    <w:rsid w:val="007851E0"/>
    <w:rsid w:val="00786B13"/>
    <w:rsid w:val="00787BB8"/>
    <w:rsid w:val="00795F15"/>
    <w:rsid w:val="007A2073"/>
    <w:rsid w:val="007A2ADD"/>
    <w:rsid w:val="007B6C3B"/>
    <w:rsid w:val="008172C9"/>
    <w:rsid w:val="008350A2"/>
    <w:rsid w:val="008651F5"/>
    <w:rsid w:val="00872F80"/>
    <w:rsid w:val="0087448D"/>
    <w:rsid w:val="008A1DCE"/>
    <w:rsid w:val="008B0FF9"/>
    <w:rsid w:val="008E4224"/>
    <w:rsid w:val="008E6195"/>
    <w:rsid w:val="008F52A4"/>
    <w:rsid w:val="008F7AAF"/>
    <w:rsid w:val="0092791F"/>
    <w:rsid w:val="0094533F"/>
    <w:rsid w:val="00945B2E"/>
    <w:rsid w:val="00995947"/>
    <w:rsid w:val="00996446"/>
    <w:rsid w:val="00996F13"/>
    <w:rsid w:val="009A3AD2"/>
    <w:rsid w:val="009C004D"/>
    <w:rsid w:val="009C5047"/>
    <w:rsid w:val="009D1416"/>
    <w:rsid w:val="009E48C9"/>
    <w:rsid w:val="009E613F"/>
    <w:rsid w:val="009F5FA3"/>
    <w:rsid w:val="00A01597"/>
    <w:rsid w:val="00A36DA5"/>
    <w:rsid w:val="00A73B3B"/>
    <w:rsid w:val="00A81C81"/>
    <w:rsid w:val="00A8276B"/>
    <w:rsid w:val="00A82822"/>
    <w:rsid w:val="00A83C2E"/>
    <w:rsid w:val="00A85070"/>
    <w:rsid w:val="00A85D98"/>
    <w:rsid w:val="00AA7E5C"/>
    <w:rsid w:val="00AD23FD"/>
    <w:rsid w:val="00B16357"/>
    <w:rsid w:val="00B16EAB"/>
    <w:rsid w:val="00B25C58"/>
    <w:rsid w:val="00B25CA7"/>
    <w:rsid w:val="00B279DF"/>
    <w:rsid w:val="00B30535"/>
    <w:rsid w:val="00B34E90"/>
    <w:rsid w:val="00B35997"/>
    <w:rsid w:val="00B451F0"/>
    <w:rsid w:val="00B54A6E"/>
    <w:rsid w:val="00B60F85"/>
    <w:rsid w:val="00B61BF2"/>
    <w:rsid w:val="00B70A49"/>
    <w:rsid w:val="00B96063"/>
    <w:rsid w:val="00BB5F41"/>
    <w:rsid w:val="00BB7BEB"/>
    <w:rsid w:val="00BC2D0E"/>
    <w:rsid w:val="00BC4424"/>
    <w:rsid w:val="00BC60FC"/>
    <w:rsid w:val="00BD2686"/>
    <w:rsid w:val="00C07BF1"/>
    <w:rsid w:val="00C1752C"/>
    <w:rsid w:val="00C434E2"/>
    <w:rsid w:val="00C56FDE"/>
    <w:rsid w:val="00C61415"/>
    <w:rsid w:val="00CF7512"/>
    <w:rsid w:val="00D147C8"/>
    <w:rsid w:val="00D32612"/>
    <w:rsid w:val="00D46E14"/>
    <w:rsid w:val="00D627A6"/>
    <w:rsid w:val="00D75C78"/>
    <w:rsid w:val="00D909AD"/>
    <w:rsid w:val="00DC4602"/>
    <w:rsid w:val="00DC63F9"/>
    <w:rsid w:val="00DD2317"/>
    <w:rsid w:val="00DE3780"/>
    <w:rsid w:val="00DE3FA6"/>
    <w:rsid w:val="00DF0190"/>
    <w:rsid w:val="00E13A62"/>
    <w:rsid w:val="00E1482B"/>
    <w:rsid w:val="00E35483"/>
    <w:rsid w:val="00E728DE"/>
    <w:rsid w:val="00E76E91"/>
    <w:rsid w:val="00E8570C"/>
    <w:rsid w:val="00E969D5"/>
    <w:rsid w:val="00EA642E"/>
    <w:rsid w:val="00EA67BA"/>
    <w:rsid w:val="00EB1163"/>
    <w:rsid w:val="00EC2E49"/>
    <w:rsid w:val="00ED1E2B"/>
    <w:rsid w:val="00ED511A"/>
    <w:rsid w:val="00F1272D"/>
    <w:rsid w:val="00F14A15"/>
    <w:rsid w:val="00F3542F"/>
    <w:rsid w:val="00F36CDF"/>
    <w:rsid w:val="00F41E32"/>
    <w:rsid w:val="00F67814"/>
    <w:rsid w:val="00F74901"/>
    <w:rsid w:val="00F9560E"/>
    <w:rsid w:val="00F97851"/>
    <w:rsid w:val="00FD5972"/>
    <w:rsid w:val="00FD77B4"/>
    <w:rsid w:val="00FF760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D597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69B2"/>
    <w:pPr>
      <w:ind w:left="720"/>
      <w:contextualSpacing/>
    </w:pPr>
  </w:style>
  <w:style w:type="paragraph" w:styleId="a4">
    <w:name w:val="header"/>
    <w:basedOn w:val="a"/>
    <w:link w:val="Char"/>
    <w:uiPriority w:val="99"/>
    <w:unhideWhenUsed/>
    <w:rsid w:val="00DE3780"/>
    <w:pPr>
      <w:tabs>
        <w:tab w:val="center" w:pos="4153"/>
        <w:tab w:val="right" w:pos="8306"/>
      </w:tabs>
    </w:pPr>
  </w:style>
  <w:style w:type="character" w:customStyle="1" w:styleId="Char">
    <w:name w:val="Κεφαλίδα Char"/>
    <w:basedOn w:val="a0"/>
    <w:link w:val="a4"/>
    <w:uiPriority w:val="99"/>
    <w:rsid w:val="00DE3780"/>
  </w:style>
  <w:style w:type="paragraph" w:styleId="a5">
    <w:name w:val="footer"/>
    <w:basedOn w:val="a"/>
    <w:link w:val="Char0"/>
    <w:uiPriority w:val="99"/>
    <w:unhideWhenUsed/>
    <w:rsid w:val="00DE3780"/>
    <w:pPr>
      <w:tabs>
        <w:tab w:val="center" w:pos="4153"/>
        <w:tab w:val="right" w:pos="8306"/>
      </w:tabs>
    </w:pPr>
  </w:style>
  <w:style w:type="character" w:customStyle="1" w:styleId="Char0">
    <w:name w:val="Υποσέλιδο Char"/>
    <w:basedOn w:val="a0"/>
    <w:link w:val="a5"/>
    <w:uiPriority w:val="99"/>
    <w:rsid w:val="00DE3780"/>
  </w:style>
  <w:style w:type="paragraph" w:customStyle="1" w:styleId="a6">
    <w:name w:val="Προεπιλογή"/>
    <w:rsid w:val="00FD5972"/>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el-GR"/>
    </w:rPr>
  </w:style>
  <w:style w:type="character" w:customStyle="1" w:styleId="a7">
    <w:name w:val="Κανένα"/>
    <w:rsid w:val="00FD5972"/>
  </w:style>
  <w:style w:type="paragraph" w:styleId="a8">
    <w:name w:val="Balloon Text"/>
    <w:basedOn w:val="a"/>
    <w:link w:val="Char1"/>
    <w:uiPriority w:val="99"/>
    <w:semiHidden/>
    <w:unhideWhenUsed/>
    <w:rsid w:val="007152C3"/>
    <w:rPr>
      <w:rFonts w:ascii="Segoe UI" w:hAnsi="Segoe UI" w:cs="Segoe UI"/>
      <w:sz w:val="18"/>
      <w:szCs w:val="18"/>
    </w:rPr>
  </w:style>
  <w:style w:type="character" w:customStyle="1" w:styleId="Char1">
    <w:name w:val="Κείμενο πλαισίου Char"/>
    <w:basedOn w:val="a0"/>
    <w:link w:val="a8"/>
    <w:uiPriority w:val="99"/>
    <w:semiHidden/>
    <w:rsid w:val="007152C3"/>
    <w:rPr>
      <w:rFonts w:ascii="Segoe UI" w:eastAsia="Arial Unicode MS" w:hAnsi="Segoe UI" w:cs="Segoe UI"/>
      <w:sz w:val="18"/>
      <w:szCs w:val="18"/>
      <w:bdr w:val="nil"/>
      <w:lang w:val="en-US"/>
    </w:rPr>
  </w:style>
  <w:style w:type="paragraph" w:customStyle="1" w:styleId="a9">
    <w:name w:val="Κύριο τμήμα"/>
    <w:rsid w:val="00F3542F"/>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rPr>
  </w:style>
  <w:style w:type="character" w:customStyle="1" w:styleId="Aa">
    <w:name w:val="Κανένα A"/>
    <w:rsid w:val="00F3542F"/>
  </w:style>
  <w:style w:type="character" w:customStyle="1" w:styleId="yiv0228862232s9">
    <w:name w:val="yiv0228862232s9"/>
    <w:basedOn w:val="a0"/>
    <w:rsid w:val="00E35483"/>
  </w:style>
  <w:style w:type="paragraph" w:customStyle="1" w:styleId="yiv0228862232s10">
    <w:name w:val="yiv0228862232s10"/>
    <w:basedOn w:val="a"/>
    <w:rsid w:val="00E3548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l-GR" w:eastAsia="el-GR"/>
    </w:rPr>
  </w:style>
  <w:style w:type="character" w:customStyle="1" w:styleId="yiv0228862232s12">
    <w:name w:val="yiv0228862232s12"/>
    <w:basedOn w:val="a0"/>
    <w:rsid w:val="00E35483"/>
  </w:style>
  <w:style w:type="character" w:customStyle="1" w:styleId="yiv0228862232s13">
    <w:name w:val="yiv0228862232s13"/>
    <w:basedOn w:val="a0"/>
    <w:rsid w:val="00E35483"/>
  </w:style>
  <w:style w:type="character" w:customStyle="1" w:styleId="yiv0228862232s4">
    <w:name w:val="yiv0228862232s4"/>
    <w:basedOn w:val="a0"/>
    <w:rsid w:val="00E35483"/>
  </w:style>
  <w:style w:type="paragraph" w:customStyle="1" w:styleId="yiv0228862232s14">
    <w:name w:val="yiv0228862232s14"/>
    <w:basedOn w:val="a"/>
    <w:rsid w:val="00E3548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l-GR" w:eastAsia="el-GR"/>
    </w:rPr>
  </w:style>
  <w:style w:type="paragraph" w:customStyle="1" w:styleId="yiv0228862232s16">
    <w:name w:val="yiv0228862232s16"/>
    <w:basedOn w:val="a"/>
    <w:rsid w:val="00E3548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l-GR" w:eastAsia="el-GR"/>
    </w:rPr>
  </w:style>
  <w:style w:type="character" w:customStyle="1" w:styleId="yiv0228862232s15">
    <w:name w:val="yiv0228862232s15"/>
    <w:basedOn w:val="a0"/>
    <w:rsid w:val="00E35483"/>
  </w:style>
  <w:style w:type="paragraph" w:customStyle="1" w:styleId="yiv0228862232s17">
    <w:name w:val="yiv0228862232s17"/>
    <w:basedOn w:val="a"/>
    <w:rsid w:val="00E3548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l-GR" w:eastAsia="el-GR"/>
    </w:rPr>
  </w:style>
  <w:style w:type="character" w:customStyle="1" w:styleId="yiv0228862232s18">
    <w:name w:val="yiv0228862232s18"/>
    <w:basedOn w:val="a0"/>
    <w:rsid w:val="00E35483"/>
  </w:style>
  <w:style w:type="character" w:customStyle="1" w:styleId="yiv0228862232s6">
    <w:name w:val="yiv0228862232s6"/>
    <w:basedOn w:val="a0"/>
    <w:rsid w:val="00E35483"/>
  </w:style>
  <w:style w:type="character" w:customStyle="1" w:styleId="yiv0228862232s21">
    <w:name w:val="yiv0228862232s21"/>
    <w:basedOn w:val="a0"/>
    <w:rsid w:val="00E35483"/>
  </w:style>
  <w:style w:type="paragraph" w:customStyle="1" w:styleId="yiv0228862232s22">
    <w:name w:val="yiv0228862232s22"/>
    <w:basedOn w:val="a"/>
    <w:rsid w:val="00E3548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l-GR" w:eastAsia="el-GR"/>
    </w:rPr>
  </w:style>
  <w:style w:type="paragraph" w:customStyle="1" w:styleId="1">
    <w:name w:val="Βασικό1"/>
    <w:rsid w:val="00C61415"/>
    <w:pPr>
      <w:widowControl w:val="0"/>
      <w:spacing w:after="0" w:line="240" w:lineRule="auto"/>
    </w:pPr>
    <w:rPr>
      <w:rFonts w:ascii="Courier New" w:eastAsia="Courier New" w:hAnsi="Courier New" w:cs="Courier New"/>
      <w:color w:val="000000"/>
      <w:sz w:val="20"/>
      <w:szCs w:val="20"/>
      <w:lang w:eastAsia="el-GR"/>
    </w:rPr>
  </w:style>
</w:styles>
</file>

<file path=word/webSettings.xml><?xml version="1.0" encoding="utf-8"?>
<w:webSettings xmlns:r="http://schemas.openxmlformats.org/officeDocument/2006/relationships" xmlns:w="http://schemas.openxmlformats.org/wordprocessingml/2006/main">
  <w:divs>
    <w:div w:id="669991504">
      <w:bodyDiv w:val="1"/>
      <w:marLeft w:val="0"/>
      <w:marRight w:val="0"/>
      <w:marTop w:val="0"/>
      <w:marBottom w:val="0"/>
      <w:divBdr>
        <w:top w:val="none" w:sz="0" w:space="0" w:color="auto"/>
        <w:left w:val="none" w:sz="0" w:space="0" w:color="auto"/>
        <w:bottom w:val="none" w:sz="0" w:space="0" w:color="auto"/>
        <w:right w:val="none" w:sz="0" w:space="0" w:color="auto"/>
      </w:divBdr>
    </w:div>
    <w:div w:id="201236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3FB74-F312-4F67-8882-F469AF0C4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519</Words>
  <Characters>2804</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2017.09.06 ΕΡΩΤΗΣΗ ΓΙΑ ΚΙΜ ΓΚΛΕΝ</vt:lpstr>
    </vt:vector>
  </TitlesOfParts>
  <Company>Hellenic Parliament</Company>
  <LinksUpToDate>false</LinksUpToDate>
  <CharactersWithSpaces>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2017.09.13 ΕΡΩΤΗΣΗ ΓΙΑ ΣΚΟΥΡΙΕΣ</dc:title>
  <dc:creator>kostas Tsiaras</dc:creator>
  <cp:lastModifiedBy>XAROULA</cp:lastModifiedBy>
  <cp:revision>3</cp:revision>
  <cp:lastPrinted>2017-09-13T09:33:00Z</cp:lastPrinted>
  <dcterms:created xsi:type="dcterms:W3CDTF">2017-09-14T09:59:00Z</dcterms:created>
  <dcterms:modified xsi:type="dcterms:W3CDTF">2017-09-14T10:24:00Z</dcterms:modified>
</cp:coreProperties>
</file>