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FC5" w:rsidRDefault="003A7FC5" w:rsidP="003A7FC5">
      <w:pPr>
        <w:jc w:val="right"/>
        <w:rPr>
          <w:b/>
        </w:rPr>
      </w:pPr>
      <w:r w:rsidRPr="009C2761">
        <w:rPr>
          <w:b/>
        </w:rPr>
        <w:t xml:space="preserve">Αθήνα, </w:t>
      </w:r>
      <w:r w:rsidR="007900B0">
        <w:rPr>
          <w:b/>
          <w:lang w:val="en-US"/>
        </w:rPr>
        <w:t>7</w:t>
      </w:r>
      <w:r w:rsidRPr="009C2761">
        <w:rPr>
          <w:b/>
        </w:rPr>
        <w:t>-</w:t>
      </w:r>
      <w:r>
        <w:rPr>
          <w:b/>
        </w:rPr>
        <w:t>7</w:t>
      </w:r>
      <w:r w:rsidRPr="009C2761">
        <w:rPr>
          <w:b/>
        </w:rPr>
        <w:t>-2017</w:t>
      </w:r>
    </w:p>
    <w:p w:rsidR="00FE640D" w:rsidRPr="009C2761" w:rsidRDefault="00FE640D" w:rsidP="003A7FC5">
      <w:pPr>
        <w:jc w:val="right"/>
        <w:rPr>
          <w:b/>
        </w:rPr>
      </w:pPr>
      <w:proofErr w:type="spellStart"/>
      <w:r>
        <w:rPr>
          <w:b/>
        </w:rPr>
        <w:t>Αρ.Πρ</w:t>
      </w:r>
      <w:proofErr w:type="spellEnd"/>
      <w:r>
        <w:rPr>
          <w:b/>
        </w:rPr>
        <w:t xml:space="preserve">.: </w:t>
      </w:r>
      <w:r w:rsidRPr="00FE640D">
        <w:rPr>
          <w:b/>
        </w:rPr>
        <w:t>ΑΠ: 7029/7.7.2017.</w:t>
      </w:r>
    </w:p>
    <w:p w:rsidR="003A7FC5" w:rsidRPr="009C2761" w:rsidRDefault="003A7FC5" w:rsidP="003A7FC5">
      <w:pPr>
        <w:jc w:val="center"/>
        <w:rPr>
          <w:b/>
        </w:rPr>
      </w:pPr>
      <w:r w:rsidRPr="009C2761">
        <w:rPr>
          <w:b/>
        </w:rPr>
        <w:t>ΕΡΩΤΗΣΗ</w:t>
      </w:r>
    </w:p>
    <w:p w:rsidR="003A7FC5" w:rsidRDefault="003A7FC5" w:rsidP="003A7FC5">
      <w:pPr>
        <w:pStyle w:val="a3"/>
        <w:numPr>
          <w:ilvl w:val="0"/>
          <w:numId w:val="5"/>
        </w:numPr>
        <w:rPr>
          <w:b/>
        </w:rPr>
      </w:pPr>
      <w:r w:rsidRPr="00886C0F">
        <w:rPr>
          <w:b/>
        </w:rPr>
        <w:t>Προς τον Υπουργό Περιβάλλοντος και Ενέργειας</w:t>
      </w:r>
    </w:p>
    <w:p w:rsidR="003A7FC5" w:rsidRPr="00886C0F" w:rsidRDefault="003A7FC5" w:rsidP="003A7FC5">
      <w:pPr>
        <w:pStyle w:val="a3"/>
        <w:numPr>
          <w:ilvl w:val="0"/>
          <w:numId w:val="5"/>
        </w:numPr>
        <w:rPr>
          <w:b/>
        </w:rPr>
      </w:pPr>
      <w:r>
        <w:rPr>
          <w:b/>
        </w:rPr>
        <w:t>Προς τον Υπουργό Αγροτικής Ανάπτυξης</w:t>
      </w:r>
    </w:p>
    <w:p w:rsidR="003A7FC5" w:rsidRDefault="003A7FC5" w:rsidP="00D63622">
      <w:pPr>
        <w:rPr>
          <w:b/>
        </w:rPr>
      </w:pPr>
    </w:p>
    <w:p w:rsidR="00D63622" w:rsidRPr="003A7FC5" w:rsidRDefault="00D63622" w:rsidP="00D63622">
      <w:pPr>
        <w:rPr>
          <w:b/>
        </w:rPr>
      </w:pPr>
      <w:r w:rsidRPr="003A7FC5">
        <w:rPr>
          <w:b/>
        </w:rPr>
        <w:t>Θέμα: Χωρίς τέλος η οδύσσεια των πολιτών με τους δασικούς χάρτες</w:t>
      </w:r>
    </w:p>
    <w:p w:rsidR="00D63622" w:rsidRDefault="00D63622" w:rsidP="00D63622"/>
    <w:p w:rsidR="00D63622" w:rsidRDefault="00D63622" w:rsidP="00CE36A0">
      <w:pPr>
        <w:jc w:val="both"/>
      </w:pPr>
      <w:r>
        <w:t xml:space="preserve">Λίγες ημέρες πριν την εκπνοή </w:t>
      </w:r>
      <w:r w:rsidR="006339BD">
        <w:t>της 3ης</w:t>
      </w:r>
      <w:r>
        <w:t xml:space="preserve"> προθεσμίας για την υποβολή αντιρρήσεων επί των αναρτηθ</w:t>
      </w:r>
      <w:r>
        <w:t>έ</w:t>
      </w:r>
      <w:r>
        <w:t>ντων δασικών χαρτών (27 Ιουλίου 2017</w:t>
      </w:r>
      <w:r w:rsidR="003A7FC5">
        <w:t>)</w:t>
      </w:r>
      <w:r w:rsidR="00943BCA">
        <w:t>, οι πολίτες νιώθουν το δράμα τους να μεγαλώνει, τη γραφε</w:t>
      </w:r>
      <w:r w:rsidR="00943BCA">
        <w:t>ι</w:t>
      </w:r>
      <w:r w:rsidR="00943BCA">
        <w:t xml:space="preserve">οκρατία να γιγαντώνει και την Κυβέρνηση να τους αντιμετωπίζει με </w:t>
      </w:r>
      <w:r w:rsidR="006339BD">
        <w:t>αδιαφορία</w:t>
      </w:r>
      <w:r w:rsidR="00943BCA">
        <w:t>. Μόλις στις 4 Ιουλίου 2017 η αρμόδια Γενική Διεύθυνση του Υπουργείου Περιβάλλοντος και Ενέργειας, εξέδωσε και νέα διευκρινιστική εγκύκλιο με οδηγίες  για την εφαρμογή των διατάξεων των νόμων 4462/2017 και 4467/2017.</w:t>
      </w:r>
      <w:r>
        <w:t>Με τη συγκεκρι</w:t>
      </w:r>
      <w:r w:rsidR="00943BCA">
        <w:t xml:space="preserve">μένη εγκύκλιο δίνονται οδηγίες </w:t>
      </w:r>
      <w:r w:rsidR="00834D8F">
        <w:t xml:space="preserve">–για μια ακόμη φορά </w:t>
      </w:r>
      <w:r w:rsidR="006339BD">
        <w:t>–για να καλύψουν την ανεπαρκή και κακή νομοθέτηση της κυβέρνησης  που έχει φέρει σε αδιέξοδο εκατοντάδες χιλι</w:t>
      </w:r>
      <w:r w:rsidR="006339BD">
        <w:t>ά</w:t>
      </w:r>
      <w:r w:rsidR="006339BD">
        <w:t xml:space="preserve">δες συμπολίτες μας που βλέπουν </w:t>
      </w:r>
      <w:r w:rsidR="008C0D11">
        <w:t>να τους επιβάλλεται ένα νέο χαράτσι</w:t>
      </w:r>
      <w:r w:rsidR="006339BD">
        <w:t>.</w:t>
      </w:r>
    </w:p>
    <w:p w:rsidR="00884417" w:rsidRDefault="00516A91" w:rsidP="00CE36A0">
      <w:pPr>
        <w:jc w:val="both"/>
      </w:pPr>
      <w:r>
        <w:t xml:space="preserve">Την ίδια στιγμή μειωμένη παραμένει η </w:t>
      </w:r>
      <w:r w:rsidR="00D63622">
        <w:t xml:space="preserve">κίνηση </w:t>
      </w:r>
      <w:r>
        <w:t xml:space="preserve">των </w:t>
      </w:r>
      <w:r w:rsidR="00D63622">
        <w:t>πολιτών</w:t>
      </w:r>
      <w:r>
        <w:t xml:space="preserve"> στις αρμόδιες υπηρεσίες για την</w:t>
      </w:r>
      <w:r w:rsidR="00D63622">
        <w:t xml:space="preserve"> υποβολή αντιρρήσεων </w:t>
      </w:r>
      <w:r>
        <w:t>επί των αναρτηθέντων</w:t>
      </w:r>
      <w:r w:rsidR="00D63622">
        <w:t xml:space="preserve"> δασικών χαρτών</w:t>
      </w:r>
      <w:r>
        <w:t xml:space="preserve">, καθώς </w:t>
      </w:r>
      <w:r w:rsidR="00B224C4">
        <w:t xml:space="preserve">οι πρωτοβουλίες του Υπουργείου και οι ερμηνευτικές εγκύκλιοι δε λύνουν κανένα πρόβλημα, αλλά επιτείνουν τη σύγχυση. Το </w:t>
      </w:r>
      <w:r>
        <w:t xml:space="preserve"> τίμημα της διαδικασί</w:t>
      </w:r>
      <w:r w:rsidR="00884417">
        <w:t>α</w:t>
      </w:r>
      <w:r>
        <w:t xml:space="preserve">ς παραμένει ιδιαίτερα υψηλό </w:t>
      </w:r>
      <w:r w:rsidR="00834D8F">
        <w:t xml:space="preserve">σε μια εποχή </w:t>
      </w:r>
      <w:r>
        <w:t xml:space="preserve">οι πολίτες αδυνατούν να καλύψουν βασικές βιοτικές ανάγκες </w:t>
      </w:r>
      <w:r w:rsidR="00B224C4">
        <w:t>τους, με αποτέλεσμα να αδυνατούν να ανταπεξέλθουν και να μπουν στη διαδικασία της αντίρρησης</w:t>
      </w:r>
      <w:r>
        <w:t xml:space="preserve">. </w:t>
      </w:r>
      <w:r w:rsidR="00884417">
        <w:t xml:space="preserve">Παράλληλα, </w:t>
      </w:r>
      <w:r w:rsidR="00834D8F">
        <w:t xml:space="preserve">η μειωμένη προσέλευση οφείλεται και στο γεγονός ότι </w:t>
      </w:r>
      <w:r w:rsidR="00884417">
        <w:t>χιλιάδες ιδιοκτ</w:t>
      </w:r>
      <w:r w:rsidR="00884417">
        <w:t>ή</w:t>
      </w:r>
      <w:r w:rsidR="00884417">
        <w:t>τες και καλλιεργητές νιώθουν</w:t>
      </w:r>
      <w:r w:rsidR="008C0D11">
        <w:t xml:space="preserve"> «αδικημένοι» από το κράτο</w:t>
      </w:r>
      <w:r>
        <w:t>ς</w:t>
      </w:r>
      <w:r w:rsidR="00834D8F">
        <w:t>,</w:t>
      </w:r>
      <w:r>
        <w:t xml:space="preserve"> αφού </w:t>
      </w:r>
      <w:r w:rsidR="00884417">
        <w:t>καλούνται</w:t>
      </w:r>
      <w:r>
        <w:t xml:space="preserve"> να αποδείξουν</w:t>
      </w:r>
      <w:r w:rsidR="00884417">
        <w:t xml:space="preserve"> ότι τους ανήκουν εκτάσεις για τις οποίες φορολογούνται επί δεκαετίες και έχουν γίνει μεταβιβάσεις καταβά</w:t>
      </w:r>
      <w:r w:rsidR="00884417">
        <w:t>λ</w:t>
      </w:r>
      <w:r w:rsidR="00884417">
        <w:t xml:space="preserve">λοντας </w:t>
      </w:r>
      <w:r w:rsidR="008C0D11">
        <w:t xml:space="preserve"> φόρους </w:t>
      </w:r>
      <w:r w:rsidR="00B224C4">
        <w:t>αρκετές φορές έως σήμερα.</w:t>
      </w:r>
    </w:p>
    <w:p w:rsidR="004A7567" w:rsidRDefault="00B224C4" w:rsidP="00CE36A0">
      <w:pPr>
        <w:jc w:val="both"/>
      </w:pPr>
      <w:r>
        <w:t xml:space="preserve">Έτσι, </w:t>
      </w:r>
      <w:r w:rsidR="00834D8F">
        <w:t xml:space="preserve"> 22 ημέρες πριν ολοκληρωθεί η διαδικασία των αντιρρήσεων </w:t>
      </w:r>
      <w:r>
        <w:t>είναι πλέον σαφές πως η Κυβέρν</w:t>
      </w:r>
      <w:r>
        <w:t>η</w:t>
      </w:r>
      <w:r>
        <w:t xml:space="preserve">ση ΣΥΡΙΖΑ – ΑΝΕΛ </w:t>
      </w:r>
      <w:r w:rsidR="00EA191C">
        <w:t xml:space="preserve">κατάφερε να μετατρέψει </w:t>
      </w:r>
      <w:r>
        <w:t xml:space="preserve">τους δασικούς χάρτες από </w:t>
      </w:r>
      <w:r w:rsidR="00EA191C">
        <w:t>αναπτυξιακό εργαλείο σε «δ</w:t>
      </w:r>
      <w:r w:rsidR="00EA191C">
        <w:t>α</w:t>
      </w:r>
      <w:r w:rsidR="00EA191C">
        <w:t>μόκλειο σπάθη»</w:t>
      </w:r>
      <w:r w:rsidR="00834D8F">
        <w:t>,</w:t>
      </w:r>
      <w:r w:rsidR="00EA191C">
        <w:t xml:space="preserve"> που απειλεί </w:t>
      </w:r>
      <w:r w:rsidR="004A7567">
        <w:t xml:space="preserve">καθημερινά </w:t>
      </w:r>
      <w:r w:rsidR="00EA191C">
        <w:t>εκατοντάδες χιλιάδες</w:t>
      </w:r>
      <w:r w:rsidR="004A7567">
        <w:t xml:space="preserve"> ιδιοκτήτες και τους επιβάλλει ένα νέο χαράτσι και </w:t>
      </w:r>
      <w:r w:rsidR="00834D8F">
        <w:t xml:space="preserve">μια νέα </w:t>
      </w:r>
      <w:r w:rsidR="004A7567">
        <w:t>οικονομική αφαίμαξη, καθώς:</w:t>
      </w:r>
    </w:p>
    <w:p w:rsidR="004A7567" w:rsidRDefault="004A7567" w:rsidP="00CE36A0">
      <w:pPr>
        <w:pStyle w:val="a3"/>
        <w:numPr>
          <w:ilvl w:val="0"/>
          <w:numId w:val="3"/>
        </w:numPr>
        <w:jc w:val="both"/>
      </w:pPr>
      <w:r>
        <w:t xml:space="preserve">Το νόμιμο δικαίωμα της αντίρρησης είναι ιδιαίτερα κοστοβόρο και </w:t>
      </w:r>
      <w:r w:rsidR="00834D8F">
        <w:t xml:space="preserve">η διαδικασία εξαιρετικά </w:t>
      </w:r>
      <w:r>
        <w:t>επίπον</w:t>
      </w:r>
      <w:r w:rsidR="00834D8F">
        <w:t>η</w:t>
      </w:r>
      <w:r w:rsidR="00CF56D7">
        <w:t>.</w:t>
      </w:r>
    </w:p>
    <w:p w:rsidR="0016454F" w:rsidRPr="0016454F" w:rsidRDefault="00834D8F" w:rsidP="00CE36A0">
      <w:pPr>
        <w:pStyle w:val="a3"/>
        <w:numPr>
          <w:ilvl w:val="0"/>
          <w:numId w:val="3"/>
        </w:numPr>
        <w:jc w:val="both"/>
      </w:pPr>
      <w:r>
        <w:t>Οι ε</w:t>
      </w:r>
      <w:r w:rsidR="004A7567">
        <w:t>πιδοτήσεις για καλλιεργήσιμες εκτάσεις σε περιοχές χαρακτηρισμένες ως δασικές κινδ</w:t>
      </w:r>
      <w:r w:rsidR="004A7567">
        <w:t>υ</w:t>
      </w:r>
      <w:r w:rsidR="004A7567">
        <w:t>νεύουν να χαθούν</w:t>
      </w:r>
      <w:r w:rsidR="00CF56D7">
        <w:t>.</w:t>
      </w:r>
    </w:p>
    <w:p w:rsidR="00B224C4" w:rsidRDefault="00B224C4" w:rsidP="0016454F">
      <w:pPr>
        <w:ind w:left="360"/>
        <w:jc w:val="both"/>
        <w:sectPr w:rsidR="00B224C4" w:rsidSect="00B224C4">
          <w:headerReference w:type="default" r:id="rId8"/>
          <w:footerReference w:type="default" r:id="rId9"/>
          <w:pgSz w:w="11906" w:h="16838"/>
          <w:pgMar w:top="1418" w:right="1274" w:bottom="1440" w:left="1418" w:header="708" w:footer="708" w:gutter="0"/>
          <w:cols w:space="708"/>
          <w:docGrid w:linePitch="360"/>
        </w:sectPr>
      </w:pPr>
    </w:p>
    <w:p w:rsidR="004A7567" w:rsidRDefault="003A7FC5" w:rsidP="00CE36A0">
      <w:pPr>
        <w:pStyle w:val="a3"/>
        <w:numPr>
          <w:ilvl w:val="0"/>
          <w:numId w:val="3"/>
        </w:numPr>
        <w:jc w:val="both"/>
      </w:pPr>
      <w:r>
        <w:lastRenderedPageBreak/>
        <w:t>Ό</w:t>
      </w:r>
      <w:r w:rsidRPr="003A7FC5">
        <w:t>σοι δεν έχουν δηλώσει τις καλλιέργειές τους την τελευταία τριετία ώστε να λάβουν επιδ</w:t>
      </w:r>
      <w:r w:rsidRPr="003A7FC5">
        <w:t>ο</w:t>
      </w:r>
      <w:r w:rsidRPr="003A7FC5">
        <w:t xml:space="preserve">τήσεις και παράλληλα δεν έχουν πιστοποιήσει με τον τρόπο που προβλέπει το νομοσχέδιο του υπουργείου Περιβάλλοντος ότι οι εκτάσεις τους είναι αγροτικές, πληρώνοντας </w:t>
      </w:r>
      <w:r>
        <w:t xml:space="preserve">μάλιστα και το ανάλογο τίμημα, κινδυνεύουν </w:t>
      </w:r>
      <w:r w:rsidRPr="003A7FC5">
        <w:t xml:space="preserve">να μην μπορούν να </w:t>
      </w:r>
      <w:r>
        <w:t xml:space="preserve">τις καλλιεργήσουν και </w:t>
      </w:r>
      <w:r w:rsidRPr="003A7FC5">
        <w:t>να θεωρ</w:t>
      </w:r>
      <w:r w:rsidRPr="003A7FC5">
        <w:t>η</w:t>
      </w:r>
      <w:r w:rsidRPr="003A7FC5">
        <w:t>θούν δασικές</w:t>
      </w:r>
      <w:r>
        <w:t>, σύμφωνα με δηλώσεις του αρμόδιου Υπουργού Αγροτικής Ανάπτυξης</w:t>
      </w:r>
      <w:r w:rsidRPr="003A7FC5">
        <w:t>.</w:t>
      </w:r>
    </w:p>
    <w:p w:rsidR="00884417" w:rsidRDefault="004A7567" w:rsidP="00CE36A0">
      <w:pPr>
        <w:pStyle w:val="a3"/>
        <w:numPr>
          <w:ilvl w:val="0"/>
          <w:numId w:val="3"/>
        </w:numPr>
        <w:jc w:val="both"/>
      </w:pPr>
      <w:r>
        <w:t>Τα διοικητικά πρόστιμα που απορρέουν από τη δασική νομοθεσία και αφορούν στην εκχέ</w:t>
      </w:r>
      <w:r>
        <w:t>ρ</w:t>
      </w:r>
      <w:r>
        <w:t>σωση δασικών εκτάσεων για οποιοδήποτε σκοπό – χρήση, επιβάλλονται από τις αρμόδιες υπηρεσίες στους πολίτες, ασχέτως από το γεγονός ότι οι τυχόν αντιρρήσεις δεν έχουν εξετ</w:t>
      </w:r>
      <w:r>
        <w:t>α</w:t>
      </w:r>
      <w:r>
        <w:t xml:space="preserve">στεί, οι αναρτημένοι δασικοί χάρτες ακόμη δεν έχουν διορθωθεί και εντέλει, δεν υπάρχει </w:t>
      </w:r>
      <w:r>
        <w:t>ο</w:t>
      </w:r>
      <w:r>
        <w:t xml:space="preserve">λοκληρωμένος και </w:t>
      </w:r>
      <w:r w:rsidR="00834D8F">
        <w:t>οριστικός</w:t>
      </w:r>
      <w:r>
        <w:t xml:space="preserve"> δασικό</w:t>
      </w:r>
      <w:r w:rsidR="00834D8F">
        <w:t>ς</w:t>
      </w:r>
      <w:r w:rsidR="00163127">
        <w:t xml:space="preserve"> χάρτη</w:t>
      </w:r>
      <w:r>
        <w:t xml:space="preserve">ς. </w:t>
      </w:r>
    </w:p>
    <w:p w:rsidR="004A7567" w:rsidRDefault="004A7567" w:rsidP="00CE36A0">
      <w:pPr>
        <w:jc w:val="both"/>
      </w:pPr>
      <w:r>
        <w:t xml:space="preserve">Για το τελευταίο μάλιστα, η ΝΔ με τροπολογία που είχε καταθέσει στο </w:t>
      </w:r>
      <w:r w:rsidR="00834D8F">
        <w:t>Ελληνικό</w:t>
      </w:r>
      <w:r>
        <w:t xml:space="preserve"> Κοινοβούλιο τον Μάρ</w:t>
      </w:r>
      <w:r w:rsidR="00163127">
        <w:t>τ</w:t>
      </w:r>
      <w:r>
        <w:t xml:space="preserve">ιο του 2017 και η οποία απερρίφθη από τον αρμόδιο Υπουργό, ζήτησε την αναστολή επιβολής των διοικητικών προστίμων μέχρι την </w:t>
      </w:r>
      <w:r w:rsidR="00834D8F">
        <w:t xml:space="preserve">ολοκλήρωση και </w:t>
      </w:r>
      <w:r>
        <w:t xml:space="preserve">κύρωση των δασικών </w:t>
      </w:r>
      <w:r w:rsidR="00834D8F">
        <w:t>χαρτών</w:t>
      </w:r>
      <w:r>
        <w:t>, ώστε να αποκ</w:t>
      </w:r>
      <w:r>
        <w:t>α</w:t>
      </w:r>
      <w:r>
        <w:t xml:space="preserve">τασταθεί το περί δικαίου </w:t>
      </w:r>
      <w:r w:rsidR="00834D8F">
        <w:t>αίσθημα</w:t>
      </w:r>
      <w:r>
        <w:t xml:space="preserve"> των πολιτών που αναμένουν το αποτέλεσμα της αντίρρησής τους, αλλά και να μην υπάρχει απόδοση ευθυνών  προς τους κρατικούς λειτουργούς</w:t>
      </w:r>
      <w:r w:rsidR="00914901">
        <w:t>,</w:t>
      </w:r>
      <w:r w:rsidR="00B224C4">
        <w:t>οι οποίοι αναγνωρ</w:t>
      </w:r>
      <w:r w:rsidR="00B224C4">
        <w:t>ί</w:t>
      </w:r>
      <w:r w:rsidR="00B224C4">
        <w:t>ζουν το κενό της σχετικής νομοθεσίας</w:t>
      </w:r>
      <w:r w:rsidR="00914901">
        <w:t>,</w:t>
      </w:r>
      <w:r w:rsidR="00834D8F">
        <w:t>για μη εφαρμογή της σχετικής νομοθεσίας.</w:t>
      </w:r>
    </w:p>
    <w:p w:rsidR="003A7FC5" w:rsidRDefault="003A7FC5" w:rsidP="00CE36A0">
      <w:pPr>
        <w:jc w:val="both"/>
      </w:pPr>
      <w:r w:rsidRPr="003A7FC5">
        <w:t>Ως εκ τούτου, ερωτώνται οι αρμόδιοι Υπουργοί:</w:t>
      </w:r>
    </w:p>
    <w:p w:rsidR="00834D8F" w:rsidRDefault="00834D8F" w:rsidP="00CE36A0">
      <w:pPr>
        <w:pStyle w:val="a3"/>
        <w:numPr>
          <w:ilvl w:val="0"/>
          <w:numId w:val="4"/>
        </w:numPr>
        <w:jc w:val="both"/>
      </w:pPr>
      <w:r w:rsidRPr="00834D8F">
        <w:t>Ποιος ο σχεδιασμός σας για την αντιμετώπιση των προβλημάτων που κατά γενική ομολ</w:t>
      </w:r>
      <w:r w:rsidRPr="00834D8F">
        <w:t>ο</w:t>
      </w:r>
      <w:r w:rsidRPr="00834D8F">
        <w:t>γία φέρνουν πολίτες και δημόσια διοίκηση σε απόγνωση;</w:t>
      </w:r>
    </w:p>
    <w:p w:rsidR="003A7FC5" w:rsidRDefault="003A7FC5" w:rsidP="00CE36A0">
      <w:pPr>
        <w:pStyle w:val="a3"/>
        <w:numPr>
          <w:ilvl w:val="0"/>
          <w:numId w:val="4"/>
        </w:numPr>
        <w:jc w:val="both"/>
      </w:pPr>
      <w:r>
        <w:t xml:space="preserve">Τι θα γίνει με όσους </w:t>
      </w:r>
      <w:r w:rsidRPr="003A7FC5">
        <w:t xml:space="preserve">έχουν δηλώσει τις καλλιέργειές τους την τελευταία τριετία ώστε να λάβουν επιδοτήσεις </w:t>
      </w:r>
      <w:r>
        <w:t xml:space="preserve"> και </w:t>
      </w:r>
      <w:r w:rsidRPr="003A7FC5">
        <w:t>παράλληλα δεν έχουν πιστοποιήσει με τον τρόπο που προβλέπει το νομοσχέδιο του υπουργείου Περιβάλλοντος ότι οι εκτάσεις τους είναι αγροτικές</w:t>
      </w:r>
      <w:r>
        <w:t>;</w:t>
      </w:r>
    </w:p>
    <w:p w:rsidR="00834D8F" w:rsidRDefault="00834D8F" w:rsidP="00CE36A0">
      <w:pPr>
        <w:pStyle w:val="a3"/>
        <w:numPr>
          <w:ilvl w:val="0"/>
          <w:numId w:val="4"/>
        </w:numPr>
        <w:jc w:val="both"/>
      </w:pPr>
      <w:r>
        <w:t xml:space="preserve">Σκοπεύετε να </w:t>
      </w:r>
      <w:r w:rsidR="00BA4F84">
        <w:t>αναστείλετε</w:t>
      </w:r>
      <w:r>
        <w:t xml:space="preserve"> την επιβολή και είσπραξη των διοικητικών προστίμων που </w:t>
      </w:r>
      <w:r>
        <w:t>α</w:t>
      </w:r>
      <w:r>
        <w:t>πορρέουν από τη δασική νομοθεσία έως την κύρωση και οριστικοποίηση των δασικών χαρτών;</w:t>
      </w:r>
    </w:p>
    <w:p w:rsidR="00834D8F" w:rsidRDefault="003A7FC5" w:rsidP="00CE36A0">
      <w:pPr>
        <w:ind w:left="360"/>
        <w:jc w:val="both"/>
        <w:rPr>
          <w:b/>
        </w:rPr>
      </w:pPr>
      <w:r w:rsidRPr="00B224C4">
        <w:rPr>
          <w:b/>
        </w:rPr>
        <w:t>Οι Ερωτώντες Βουλευτές:</w:t>
      </w:r>
    </w:p>
    <w:p w:rsidR="00BA4F84" w:rsidRPr="001F4125" w:rsidRDefault="00BA4F84" w:rsidP="00FE640D">
      <w:pPr>
        <w:pStyle w:val="a3"/>
        <w:spacing w:line="480" w:lineRule="auto"/>
        <w:ind w:left="1080"/>
        <w:jc w:val="both"/>
        <w:rPr>
          <w:b/>
        </w:rPr>
      </w:pPr>
    </w:p>
    <w:sectPr w:rsidR="00BA4F84" w:rsidRPr="001F4125" w:rsidSect="00B224C4">
      <w:headerReference w:type="default" r:id="rId10"/>
      <w:pgSz w:w="11906" w:h="16838"/>
      <w:pgMar w:top="1418" w:right="1274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34EA" w:rsidRDefault="00CD34EA" w:rsidP="003A7FC5">
      <w:pPr>
        <w:spacing w:after="0" w:line="240" w:lineRule="auto"/>
      </w:pPr>
      <w:r>
        <w:separator/>
      </w:r>
    </w:p>
  </w:endnote>
  <w:endnote w:type="continuationSeparator" w:id="1">
    <w:p w:rsidR="00CD34EA" w:rsidRDefault="00CD34EA" w:rsidP="003A7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FC5" w:rsidRPr="003A7FC5" w:rsidRDefault="003A7FC5" w:rsidP="003A7FC5">
    <w:pPr>
      <w:pStyle w:val="a5"/>
      <w:jc w:val="center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34EA" w:rsidRDefault="00CD34EA" w:rsidP="003A7FC5">
      <w:pPr>
        <w:spacing w:after="0" w:line="240" w:lineRule="auto"/>
      </w:pPr>
      <w:r>
        <w:separator/>
      </w:r>
    </w:p>
  </w:footnote>
  <w:footnote w:type="continuationSeparator" w:id="1">
    <w:p w:rsidR="00CD34EA" w:rsidRDefault="00CD34EA" w:rsidP="003A7F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FC5" w:rsidRDefault="003A7FC5" w:rsidP="003A7FC5">
    <w:pPr>
      <w:pStyle w:val="a4"/>
    </w:pPr>
    <w:r>
      <w:rPr>
        <w:noProof/>
        <w:lang w:eastAsia="el-GR"/>
      </w:rPr>
      <w:drawing>
        <wp:anchor distT="152400" distB="152400" distL="152400" distR="152400" simplePos="0" relativeHeight="251659264" behindDoc="1" locked="0" layoutInCell="1" allowOverlap="1">
          <wp:simplePos x="0" y="0"/>
          <wp:positionH relativeFrom="page">
            <wp:posOffset>2957195</wp:posOffset>
          </wp:positionH>
          <wp:positionV relativeFrom="page">
            <wp:posOffset>152400</wp:posOffset>
          </wp:positionV>
          <wp:extent cx="1714500" cy="895350"/>
          <wp:effectExtent l="0" t="0" r="0" b="0"/>
          <wp:wrapNone/>
          <wp:docPr id="2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4500" cy="8953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  <w:p w:rsidR="003A7FC5" w:rsidRDefault="003A7FC5" w:rsidP="003A7FC5">
    <w:pPr>
      <w:pStyle w:val="a4"/>
      <w:rPr>
        <w:rStyle w:val="apple-converted-space"/>
        <w:lang w:val="en-US"/>
      </w:rPr>
    </w:pPr>
  </w:p>
  <w:p w:rsidR="003A7FC5" w:rsidRDefault="003A7FC5" w:rsidP="003A7FC5">
    <w:pPr>
      <w:rPr>
        <w:lang w:val="en-US"/>
      </w:rPr>
    </w:pPr>
  </w:p>
  <w:p w:rsidR="003A7FC5" w:rsidRDefault="003A7FC5" w:rsidP="003A7FC5">
    <w:pPr>
      <w:pStyle w:val="a4"/>
      <w:jc w:val="center"/>
    </w:pPr>
    <w:r>
      <w:rPr>
        <w:rStyle w:val="apple-converted-space"/>
        <w:rFonts w:ascii="Times New Roman" w:hAnsi="Times New Roman"/>
        <w:sz w:val="20"/>
        <w:szCs w:val="20"/>
      </w:rPr>
      <w:t>ΝΕΑ ΔΗΜΟΚΡΑΤΙΑ</w:t>
    </w:r>
  </w:p>
  <w:p w:rsidR="003A7FC5" w:rsidRDefault="003A7FC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4C4" w:rsidRPr="00B224C4" w:rsidRDefault="00B224C4" w:rsidP="00B224C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D640F"/>
    <w:multiLevelType w:val="hybridMultilevel"/>
    <w:tmpl w:val="C138093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DFE34BA"/>
    <w:multiLevelType w:val="hybridMultilevel"/>
    <w:tmpl w:val="0D281E2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E8479A"/>
    <w:multiLevelType w:val="hybridMultilevel"/>
    <w:tmpl w:val="22E6446C"/>
    <w:lvl w:ilvl="0" w:tplc="0408000F">
      <w:start w:val="1"/>
      <w:numFmt w:val="decimal"/>
      <w:lvlText w:val="%1."/>
      <w:lvlJc w:val="left"/>
      <w:pPr>
        <w:ind w:left="765" w:hanging="360"/>
      </w:pPr>
    </w:lvl>
    <w:lvl w:ilvl="1" w:tplc="04080019" w:tentative="1">
      <w:start w:val="1"/>
      <w:numFmt w:val="lowerLetter"/>
      <w:lvlText w:val="%2."/>
      <w:lvlJc w:val="left"/>
      <w:pPr>
        <w:ind w:left="1485" w:hanging="360"/>
      </w:pPr>
    </w:lvl>
    <w:lvl w:ilvl="2" w:tplc="0408001B" w:tentative="1">
      <w:start w:val="1"/>
      <w:numFmt w:val="lowerRoman"/>
      <w:lvlText w:val="%3."/>
      <w:lvlJc w:val="right"/>
      <w:pPr>
        <w:ind w:left="2205" w:hanging="180"/>
      </w:pPr>
    </w:lvl>
    <w:lvl w:ilvl="3" w:tplc="0408000F" w:tentative="1">
      <w:start w:val="1"/>
      <w:numFmt w:val="decimal"/>
      <w:lvlText w:val="%4."/>
      <w:lvlJc w:val="left"/>
      <w:pPr>
        <w:ind w:left="2925" w:hanging="360"/>
      </w:pPr>
    </w:lvl>
    <w:lvl w:ilvl="4" w:tplc="04080019" w:tentative="1">
      <w:start w:val="1"/>
      <w:numFmt w:val="lowerLetter"/>
      <w:lvlText w:val="%5."/>
      <w:lvlJc w:val="left"/>
      <w:pPr>
        <w:ind w:left="3645" w:hanging="360"/>
      </w:pPr>
    </w:lvl>
    <w:lvl w:ilvl="5" w:tplc="0408001B" w:tentative="1">
      <w:start w:val="1"/>
      <w:numFmt w:val="lowerRoman"/>
      <w:lvlText w:val="%6."/>
      <w:lvlJc w:val="right"/>
      <w:pPr>
        <w:ind w:left="4365" w:hanging="180"/>
      </w:pPr>
    </w:lvl>
    <w:lvl w:ilvl="6" w:tplc="0408000F" w:tentative="1">
      <w:start w:val="1"/>
      <w:numFmt w:val="decimal"/>
      <w:lvlText w:val="%7."/>
      <w:lvlJc w:val="left"/>
      <w:pPr>
        <w:ind w:left="5085" w:hanging="360"/>
      </w:pPr>
    </w:lvl>
    <w:lvl w:ilvl="7" w:tplc="04080019" w:tentative="1">
      <w:start w:val="1"/>
      <w:numFmt w:val="lowerLetter"/>
      <w:lvlText w:val="%8."/>
      <w:lvlJc w:val="left"/>
      <w:pPr>
        <w:ind w:left="5805" w:hanging="360"/>
      </w:pPr>
    </w:lvl>
    <w:lvl w:ilvl="8" w:tplc="0408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>
    <w:nsid w:val="639632FC"/>
    <w:multiLevelType w:val="hybridMultilevel"/>
    <w:tmpl w:val="49F84104"/>
    <w:lvl w:ilvl="0" w:tplc="EF1E13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7C486E"/>
    <w:multiLevelType w:val="hybridMultilevel"/>
    <w:tmpl w:val="D0D2A37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EC0A83"/>
    <w:multiLevelType w:val="hybridMultilevel"/>
    <w:tmpl w:val="EEF499B4"/>
    <w:lvl w:ilvl="0" w:tplc="912A8DF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D63622"/>
    <w:rsid w:val="00053035"/>
    <w:rsid w:val="00062EC5"/>
    <w:rsid w:val="000B0175"/>
    <w:rsid w:val="00124091"/>
    <w:rsid w:val="00163127"/>
    <w:rsid w:val="0016454F"/>
    <w:rsid w:val="00184F47"/>
    <w:rsid w:val="00196D4E"/>
    <w:rsid w:val="001F4125"/>
    <w:rsid w:val="00200768"/>
    <w:rsid w:val="00200BC5"/>
    <w:rsid w:val="002118CF"/>
    <w:rsid w:val="0029718A"/>
    <w:rsid w:val="002B5A26"/>
    <w:rsid w:val="002F6888"/>
    <w:rsid w:val="003A7FC5"/>
    <w:rsid w:val="00463125"/>
    <w:rsid w:val="004A7567"/>
    <w:rsid w:val="00516A91"/>
    <w:rsid w:val="0053259E"/>
    <w:rsid w:val="00557CC1"/>
    <w:rsid w:val="0060228E"/>
    <w:rsid w:val="00620F8D"/>
    <w:rsid w:val="006339BD"/>
    <w:rsid w:val="007900B0"/>
    <w:rsid w:val="007D76DC"/>
    <w:rsid w:val="00834D8F"/>
    <w:rsid w:val="0086228D"/>
    <w:rsid w:val="00884417"/>
    <w:rsid w:val="008A1D57"/>
    <w:rsid w:val="008C0D11"/>
    <w:rsid w:val="00914901"/>
    <w:rsid w:val="00943BCA"/>
    <w:rsid w:val="00A458C9"/>
    <w:rsid w:val="00B224C4"/>
    <w:rsid w:val="00B3278A"/>
    <w:rsid w:val="00B63151"/>
    <w:rsid w:val="00BA4F84"/>
    <w:rsid w:val="00C32CE8"/>
    <w:rsid w:val="00C57065"/>
    <w:rsid w:val="00C73223"/>
    <w:rsid w:val="00CC41EC"/>
    <w:rsid w:val="00CD34EA"/>
    <w:rsid w:val="00CE36A0"/>
    <w:rsid w:val="00CF56D7"/>
    <w:rsid w:val="00D07570"/>
    <w:rsid w:val="00D20BEE"/>
    <w:rsid w:val="00D63622"/>
    <w:rsid w:val="00E226D3"/>
    <w:rsid w:val="00EA191C"/>
    <w:rsid w:val="00FB2416"/>
    <w:rsid w:val="00FE64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6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3BCA"/>
    <w:pPr>
      <w:ind w:left="720"/>
      <w:contextualSpacing/>
    </w:pPr>
  </w:style>
  <w:style w:type="paragraph" w:styleId="a4">
    <w:name w:val="header"/>
    <w:basedOn w:val="a"/>
    <w:link w:val="Char"/>
    <w:unhideWhenUsed/>
    <w:rsid w:val="003A7FC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rsid w:val="003A7FC5"/>
  </w:style>
  <w:style w:type="paragraph" w:styleId="a5">
    <w:name w:val="footer"/>
    <w:basedOn w:val="a"/>
    <w:link w:val="Char0"/>
    <w:uiPriority w:val="99"/>
    <w:unhideWhenUsed/>
    <w:rsid w:val="003A7FC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3A7FC5"/>
  </w:style>
  <w:style w:type="character" w:customStyle="1" w:styleId="apple-converted-space">
    <w:name w:val="apple-converted-space"/>
    <w:basedOn w:val="a0"/>
    <w:rsid w:val="003A7FC5"/>
  </w:style>
  <w:style w:type="paragraph" w:styleId="a6">
    <w:name w:val="Balloon Text"/>
    <w:basedOn w:val="a"/>
    <w:link w:val="Char1"/>
    <w:uiPriority w:val="99"/>
    <w:semiHidden/>
    <w:unhideWhenUsed/>
    <w:rsid w:val="00620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620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3BCA"/>
    <w:pPr>
      <w:ind w:left="720"/>
      <w:contextualSpacing/>
    </w:pPr>
  </w:style>
  <w:style w:type="paragraph" w:styleId="a4">
    <w:name w:val="header"/>
    <w:basedOn w:val="a"/>
    <w:link w:val="Char"/>
    <w:unhideWhenUsed/>
    <w:rsid w:val="003A7FC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rsid w:val="003A7FC5"/>
  </w:style>
  <w:style w:type="paragraph" w:styleId="a5">
    <w:name w:val="footer"/>
    <w:basedOn w:val="a"/>
    <w:link w:val="Char0"/>
    <w:uiPriority w:val="99"/>
    <w:unhideWhenUsed/>
    <w:rsid w:val="003A7FC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3A7FC5"/>
  </w:style>
  <w:style w:type="character" w:customStyle="1" w:styleId="apple-converted-space">
    <w:name w:val="apple-converted-space"/>
    <w:basedOn w:val="a0"/>
    <w:rsid w:val="003A7FC5"/>
  </w:style>
  <w:style w:type="paragraph" w:styleId="a6">
    <w:name w:val="Balloon Text"/>
    <w:basedOn w:val="a"/>
    <w:link w:val="Char1"/>
    <w:uiPriority w:val="99"/>
    <w:semiHidden/>
    <w:unhideWhenUsed/>
    <w:rsid w:val="00620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620F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9C912-1FA2-40F6-821F-7871E82BF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659</Words>
  <Characters>3562</Characters>
  <Application>Microsoft Office Word</Application>
  <DocSecurity>4</DocSecurity>
  <Lines>29</Lines>
  <Paragraphs>8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XAROULA</cp:lastModifiedBy>
  <cp:revision>2</cp:revision>
  <cp:lastPrinted>2017-07-07T11:21:00Z</cp:lastPrinted>
  <dcterms:created xsi:type="dcterms:W3CDTF">2017-07-14T08:43:00Z</dcterms:created>
  <dcterms:modified xsi:type="dcterms:W3CDTF">2017-07-14T08:43:00Z</dcterms:modified>
</cp:coreProperties>
</file>