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B7CD4" w:rsidRDefault="008B7CD4">
      <w:pPr>
        <w:pStyle w:val="10"/>
        <w:spacing w:line="276" w:lineRule="auto"/>
        <w:ind w:firstLine="426"/>
        <w:jc w:val="center"/>
      </w:pPr>
    </w:p>
    <w:p w:rsidR="00400805" w:rsidRPr="001974C0" w:rsidRDefault="00B217DB" w:rsidP="00D71A52">
      <w:pPr>
        <w:pStyle w:val="10"/>
        <w:spacing w:line="360" w:lineRule="auto"/>
        <w:ind w:firstLine="567"/>
        <w:jc w:val="right"/>
        <w:rPr>
          <w:rFonts w:ascii="Times New Roman" w:hAnsi="Times New Roman" w:cs="Times New Roman"/>
          <w:b/>
          <w:sz w:val="22"/>
          <w:szCs w:val="22"/>
        </w:rPr>
      </w:pPr>
      <w:r w:rsidRPr="001974C0">
        <w:rPr>
          <w:rFonts w:ascii="Times New Roman" w:hAnsi="Times New Roman" w:cs="Times New Roman"/>
          <w:b/>
          <w:sz w:val="22"/>
          <w:szCs w:val="22"/>
        </w:rPr>
        <w:t>Αθήνα, 2</w:t>
      </w:r>
      <w:r w:rsidR="00DA0F19" w:rsidRPr="001974C0">
        <w:rPr>
          <w:rFonts w:ascii="Times New Roman" w:hAnsi="Times New Roman" w:cs="Times New Roman"/>
          <w:b/>
          <w:sz w:val="22"/>
          <w:szCs w:val="22"/>
        </w:rPr>
        <w:t>1</w:t>
      </w:r>
      <w:r w:rsidR="00045479" w:rsidRPr="001974C0">
        <w:rPr>
          <w:rFonts w:ascii="Times New Roman" w:hAnsi="Times New Roman" w:cs="Times New Roman"/>
          <w:b/>
          <w:sz w:val="22"/>
          <w:szCs w:val="22"/>
        </w:rPr>
        <w:t xml:space="preserve"> Μαρτίου</w:t>
      </w:r>
      <w:r w:rsidR="00D71A52" w:rsidRPr="001974C0">
        <w:rPr>
          <w:rFonts w:ascii="Times New Roman" w:hAnsi="Times New Roman" w:cs="Times New Roman"/>
          <w:b/>
          <w:sz w:val="22"/>
          <w:szCs w:val="22"/>
        </w:rPr>
        <w:t xml:space="preserve"> 2017</w:t>
      </w:r>
    </w:p>
    <w:p w:rsidR="001974C0" w:rsidRPr="001974C0" w:rsidRDefault="001974C0" w:rsidP="00D71A52">
      <w:pPr>
        <w:pStyle w:val="10"/>
        <w:spacing w:line="360" w:lineRule="auto"/>
        <w:ind w:firstLine="567"/>
        <w:jc w:val="right"/>
        <w:rPr>
          <w:rFonts w:ascii="Times New Roman" w:hAnsi="Times New Roman" w:cs="Times New Roman"/>
          <w:b/>
          <w:sz w:val="22"/>
          <w:szCs w:val="22"/>
        </w:rPr>
      </w:pPr>
      <w:proofErr w:type="spellStart"/>
      <w:r w:rsidRPr="001974C0">
        <w:rPr>
          <w:rFonts w:ascii="Times New Roman" w:hAnsi="Times New Roman" w:cs="Times New Roman"/>
          <w:b/>
          <w:sz w:val="22"/>
          <w:szCs w:val="22"/>
        </w:rPr>
        <w:t>Αρ.Πρ</w:t>
      </w:r>
      <w:proofErr w:type="spellEnd"/>
      <w:r w:rsidRPr="001974C0">
        <w:rPr>
          <w:rFonts w:ascii="Times New Roman" w:hAnsi="Times New Roman" w:cs="Times New Roman"/>
          <w:b/>
          <w:sz w:val="22"/>
          <w:szCs w:val="22"/>
        </w:rPr>
        <w:t>.:</w:t>
      </w:r>
      <w:r w:rsidRPr="001974C0">
        <w:rPr>
          <w:rFonts w:ascii="Times New Roman" w:hAnsi="Times New Roman" w:cs="Times New Roman"/>
          <w:color w:val="1F497D"/>
          <w:sz w:val="22"/>
          <w:szCs w:val="22"/>
          <w:shd w:val="clear" w:color="auto" w:fill="FFFFFF"/>
        </w:rPr>
        <w:t xml:space="preserve"> 4343/21/03/2017</w:t>
      </w:r>
    </w:p>
    <w:p w:rsidR="00AC03E4" w:rsidRDefault="00AC03E4" w:rsidP="00B217DB">
      <w:pPr>
        <w:pStyle w:val="normal"/>
        <w:spacing w:line="360" w:lineRule="auto"/>
        <w:jc w:val="center"/>
        <w:rPr>
          <w:rFonts w:eastAsia="Arial"/>
        </w:rPr>
      </w:pPr>
    </w:p>
    <w:p w:rsidR="00B217DB" w:rsidRPr="00904A2F" w:rsidRDefault="00B217DB" w:rsidP="007B38A0">
      <w:pPr>
        <w:pStyle w:val="normal"/>
        <w:spacing w:line="360" w:lineRule="auto"/>
        <w:ind w:left="-567" w:right="-765"/>
        <w:jc w:val="center"/>
        <w:rPr>
          <w:rFonts w:eastAsia="Arial"/>
        </w:rPr>
      </w:pPr>
      <w:r w:rsidRPr="00904A2F">
        <w:rPr>
          <w:rFonts w:eastAsia="Arial"/>
        </w:rPr>
        <w:t>Ε Ρ Ω Τ Η Σ Η</w:t>
      </w:r>
    </w:p>
    <w:p w:rsidR="00B217DB" w:rsidRPr="00904A2F" w:rsidRDefault="00B217DB" w:rsidP="007B38A0">
      <w:pPr>
        <w:pStyle w:val="normal"/>
        <w:spacing w:line="360" w:lineRule="auto"/>
        <w:ind w:left="-567" w:right="-765"/>
        <w:jc w:val="center"/>
        <w:rPr>
          <w:rFonts w:eastAsia="Arial"/>
        </w:rPr>
      </w:pPr>
      <w:r w:rsidRPr="00904A2F">
        <w:rPr>
          <w:rFonts w:eastAsia="Arial"/>
        </w:rPr>
        <w:t>Προς</w:t>
      </w:r>
    </w:p>
    <w:p w:rsidR="00B217DB" w:rsidRPr="00904A2F" w:rsidRDefault="00B217DB" w:rsidP="007B38A0">
      <w:pPr>
        <w:pStyle w:val="normal"/>
        <w:spacing w:line="360" w:lineRule="auto"/>
        <w:ind w:left="-567" w:right="-765"/>
        <w:jc w:val="center"/>
        <w:rPr>
          <w:rFonts w:eastAsia="Arial"/>
        </w:rPr>
      </w:pPr>
      <w:r>
        <w:rPr>
          <w:rFonts w:eastAsia="Arial"/>
        </w:rPr>
        <w:t>Κυρία Υπουργό Εργασίας</w:t>
      </w:r>
      <w:r w:rsidRPr="00904A2F">
        <w:rPr>
          <w:rFonts w:eastAsia="Arial"/>
        </w:rPr>
        <w:t>, Κοινωνικής Ασφάλισης και Κοινωνικής Αλληλεγγύης</w:t>
      </w:r>
    </w:p>
    <w:p w:rsidR="00B217DB" w:rsidRPr="00904A2F" w:rsidRDefault="00B217DB" w:rsidP="007B38A0">
      <w:pPr>
        <w:pStyle w:val="normal"/>
        <w:spacing w:line="360" w:lineRule="auto"/>
        <w:ind w:left="-567" w:right="-765"/>
        <w:jc w:val="center"/>
        <w:rPr>
          <w:rFonts w:eastAsia="Arial"/>
        </w:rPr>
      </w:pPr>
    </w:p>
    <w:p w:rsidR="00B217DB" w:rsidRPr="00904A2F" w:rsidRDefault="00B217DB" w:rsidP="007B38A0">
      <w:pPr>
        <w:pStyle w:val="normal"/>
        <w:spacing w:line="360" w:lineRule="auto"/>
        <w:ind w:left="-567" w:right="-765" w:firstLine="567"/>
        <w:jc w:val="both"/>
        <w:rPr>
          <w:rFonts w:eastAsia="Arial"/>
        </w:rPr>
      </w:pPr>
      <w:r>
        <w:rPr>
          <w:rFonts w:eastAsia="Arial"/>
        </w:rPr>
        <w:t>ΘΕΜΑ: «</w:t>
      </w:r>
      <w:r w:rsidRPr="00904A2F">
        <w:rPr>
          <w:rFonts w:eastAsia="Arial"/>
        </w:rPr>
        <w:t>Υποστελέχωση των υπη</w:t>
      </w:r>
      <w:r>
        <w:rPr>
          <w:rFonts w:eastAsia="Arial"/>
        </w:rPr>
        <w:t>ρεσιών του ΟΑΕΔ στα Δωδεκάνησα»</w:t>
      </w:r>
    </w:p>
    <w:p w:rsidR="00B217DB" w:rsidRPr="00904A2F" w:rsidRDefault="00B217DB" w:rsidP="007B38A0">
      <w:pPr>
        <w:pStyle w:val="normal"/>
        <w:spacing w:line="360" w:lineRule="auto"/>
        <w:ind w:left="-567" w:right="-765" w:firstLine="567"/>
        <w:jc w:val="both"/>
        <w:rPr>
          <w:rFonts w:eastAsia="Arial"/>
        </w:rPr>
      </w:pPr>
    </w:p>
    <w:p w:rsidR="00B217DB" w:rsidRPr="00904A2F" w:rsidRDefault="00B217DB" w:rsidP="007B38A0">
      <w:pPr>
        <w:pStyle w:val="normal"/>
        <w:spacing w:line="360" w:lineRule="auto"/>
        <w:ind w:left="-567" w:right="-765" w:firstLine="567"/>
        <w:jc w:val="both"/>
        <w:rPr>
          <w:rFonts w:eastAsia="Arial"/>
        </w:rPr>
      </w:pPr>
      <w:r>
        <w:rPr>
          <w:rFonts w:eastAsia="Arial"/>
        </w:rPr>
        <w:t>Κυρία Υπουργέ,</w:t>
      </w:r>
    </w:p>
    <w:p w:rsidR="00B217DB" w:rsidRPr="00904A2F" w:rsidRDefault="00B217DB" w:rsidP="007B38A0">
      <w:pPr>
        <w:pStyle w:val="normal"/>
        <w:spacing w:line="360" w:lineRule="auto"/>
        <w:ind w:left="-567" w:right="-765" w:firstLine="567"/>
        <w:jc w:val="both"/>
        <w:rPr>
          <w:rFonts w:eastAsia="Arial"/>
        </w:rPr>
      </w:pPr>
      <w:r w:rsidRPr="00904A2F">
        <w:rPr>
          <w:rFonts w:eastAsia="Arial"/>
        </w:rPr>
        <w:t>Στα Δωδεκάνησα, λόγω της εποχικότητας που χαρακτηρίζει την απασχόληση στα τ</w:t>
      </w:r>
      <w:r w:rsidR="001E3171">
        <w:rPr>
          <w:rFonts w:eastAsia="Arial"/>
        </w:rPr>
        <w:t xml:space="preserve">ουριστικά επαγγέλματα, δημιουργείται υψηλός φόρτος εργασίας </w:t>
      </w:r>
      <w:r w:rsidRPr="00904A2F">
        <w:rPr>
          <w:rFonts w:eastAsia="Arial"/>
        </w:rPr>
        <w:t xml:space="preserve"> </w:t>
      </w:r>
      <w:r w:rsidR="001E3171">
        <w:rPr>
          <w:rFonts w:eastAsia="Arial"/>
        </w:rPr>
        <w:t>σ</w:t>
      </w:r>
      <w:r w:rsidRPr="00904A2F">
        <w:rPr>
          <w:rFonts w:eastAsia="Arial"/>
        </w:rPr>
        <w:t>τις υπηρεσίες του ΟΑΕΔ</w:t>
      </w:r>
      <w:r w:rsidR="001E3171">
        <w:rPr>
          <w:rFonts w:eastAsia="Arial"/>
        </w:rPr>
        <w:t>,</w:t>
      </w:r>
      <w:r w:rsidRPr="00904A2F">
        <w:rPr>
          <w:rFonts w:eastAsia="Arial"/>
        </w:rPr>
        <w:t xml:space="preserve"> που εξυπηρετούν πολίτες και εργαζόμενους.</w:t>
      </w:r>
    </w:p>
    <w:p w:rsidR="00B217DB" w:rsidRPr="00904A2F" w:rsidRDefault="00B217DB" w:rsidP="007B38A0">
      <w:pPr>
        <w:pStyle w:val="normal"/>
        <w:spacing w:line="360" w:lineRule="auto"/>
        <w:ind w:left="-567" w:right="-765" w:firstLine="567"/>
        <w:jc w:val="both"/>
        <w:rPr>
          <w:rFonts w:eastAsia="Arial"/>
        </w:rPr>
      </w:pPr>
      <w:r w:rsidRPr="00904A2F">
        <w:rPr>
          <w:rFonts w:eastAsia="Arial"/>
        </w:rPr>
        <w:t>Η υποστελέχωση</w:t>
      </w:r>
      <w:r>
        <w:rPr>
          <w:rFonts w:eastAsia="Arial"/>
        </w:rPr>
        <w:t>,</w:t>
      </w:r>
      <w:r w:rsidRPr="00904A2F">
        <w:rPr>
          <w:rFonts w:eastAsia="Arial"/>
        </w:rPr>
        <w:t xml:space="preserve"> </w:t>
      </w:r>
      <w:r>
        <w:rPr>
          <w:rFonts w:eastAsia="Arial"/>
        </w:rPr>
        <w:t>όμως,</w:t>
      </w:r>
      <w:r w:rsidRPr="00904A2F">
        <w:rPr>
          <w:rFonts w:eastAsia="Arial"/>
        </w:rPr>
        <w:t xml:space="preserve"> των υπηρεσιών του ΟΑΕΔ στα Δωδεκάνησα</w:t>
      </w:r>
      <w:r w:rsidR="00893A61">
        <w:rPr>
          <w:rFonts w:eastAsia="Arial"/>
        </w:rPr>
        <w:t>,</w:t>
      </w:r>
      <w:r w:rsidRPr="00904A2F">
        <w:rPr>
          <w:rFonts w:eastAsia="Arial"/>
        </w:rPr>
        <w:t xml:space="preserve"> έχει ως αποτέλεσμα να μην υπάρχει υψηλός δείκτης εξυπηρέτησης των πολιτών, παρά τις προσπάθειες που κάνουν οι εργαζόμενοι.</w:t>
      </w:r>
    </w:p>
    <w:p w:rsidR="00B217DB" w:rsidRPr="00904A2F" w:rsidRDefault="00B217DB" w:rsidP="007B38A0">
      <w:pPr>
        <w:pStyle w:val="normal"/>
        <w:spacing w:line="360" w:lineRule="auto"/>
        <w:ind w:left="-567" w:right="-765" w:firstLine="567"/>
        <w:jc w:val="both"/>
        <w:rPr>
          <w:rFonts w:eastAsia="Arial"/>
        </w:rPr>
      </w:pPr>
      <w:r w:rsidRPr="00904A2F">
        <w:rPr>
          <w:rFonts w:eastAsia="Arial"/>
        </w:rPr>
        <w:t>Είναι χαρακτηριστικό ότι τα τρία καταστήματα των Κέντρων Προώθησης Απασχόλησης του ΟΑΕΔ στην πόλη της Ρόδου,</w:t>
      </w:r>
      <w:r>
        <w:rPr>
          <w:rFonts w:eastAsia="Arial"/>
        </w:rPr>
        <w:t xml:space="preserve"> </w:t>
      </w:r>
      <w:r w:rsidRPr="00904A2F">
        <w:rPr>
          <w:rFonts w:eastAsia="Arial"/>
        </w:rPr>
        <w:t xml:space="preserve">στην Κω και στον Αρχάγγελο είναι </w:t>
      </w:r>
      <w:proofErr w:type="spellStart"/>
      <w:r w:rsidRPr="00904A2F">
        <w:rPr>
          <w:rFonts w:eastAsia="Arial"/>
        </w:rPr>
        <w:t>υποστελεχωμένα</w:t>
      </w:r>
      <w:proofErr w:type="spellEnd"/>
      <w:r w:rsidRPr="00904A2F">
        <w:rPr>
          <w:rFonts w:eastAsia="Arial"/>
        </w:rPr>
        <w:t xml:space="preserve"> και αδυνατούν να ανταποκριθούν στο έργο τους.</w:t>
      </w:r>
    </w:p>
    <w:p w:rsidR="00B217DB" w:rsidRPr="00904A2F" w:rsidRDefault="00B217DB" w:rsidP="007B38A0">
      <w:pPr>
        <w:pStyle w:val="normal"/>
        <w:spacing w:line="360" w:lineRule="auto"/>
        <w:ind w:left="-567" w:right="-765" w:firstLine="567"/>
        <w:jc w:val="both"/>
        <w:rPr>
          <w:rFonts w:eastAsia="Arial"/>
        </w:rPr>
      </w:pPr>
      <w:r w:rsidRPr="00904A2F">
        <w:rPr>
          <w:rFonts w:eastAsia="Arial"/>
        </w:rPr>
        <w:t>Συγκεκριμένα:</w:t>
      </w:r>
    </w:p>
    <w:p w:rsidR="000A545E" w:rsidRPr="000A545E" w:rsidRDefault="00B217DB" w:rsidP="007B38A0">
      <w:pPr>
        <w:pStyle w:val="normal"/>
        <w:spacing w:line="360" w:lineRule="auto"/>
        <w:ind w:left="-567" w:right="-765" w:firstLine="567"/>
        <w:jc w:val="both"/>
        <w:rPr>
          <w:rFonts w:eastAsia="Arial"/>
        </w:rPr>
      </w:pPr>
      <w:r w:rsidRPr="00904A2F">
        <w:rPr>
          <w:rFonts w:eastAsia="Arial"/>
        </w:rPr>
        <w:t>-</w:t>
      </w:r>
      <w:r>
        <w:rPr>
          <w:rFonts w:eastAsia="Arial"/>
        </w:rPr>
        <w:t xml:space="preserve"> </w:t>
      </w:r>
      <w:r w:rsidRPr="00904A2F">
        <w:rPr>
          <w:rFonts w:eastAsia="Arial"/>
        </w:rPr>
        <w:t xml:space="preserve">Στο ΚΠΑ ΟΑΕΔ στην πόλη </w:t>
      </w:r>
      <w:r w:rsidR="00204075" w:rsidRPr="00904A2F">
        <w:rPr>
          <w:rFonts w:eastAsia="Arial"/>
        </w:rPr>
        <w:t xml:space="preserve">της Ρόδου </w:t>
      </w:r>
      <w:r w:rsidR="00204075">
        <w:rPr>
          <w:rFonts w:eastAsia="Arial"/>
        </w:rPr>
        <w:t xml:space="preserve">την παρούσα χρονική περίοδο </w:t>
      </w:r>
      <w:r w:rsidR="001E3171">
        <w:rPr>
          <w:rFonts w:eastAsia="Arial"/>
        </w:rPr>
        <w:t>υπηρετούν</w:t>
      </w:r>
      <w:r w:rsidRPr="00904A2F">
        <w:rPr>
          <w:rFonts w:eastAsia="Arial"/>
        </w:rPr>
        <w:t xml:space="preserve"> 2</w:t>
      </w:r>
      <w:r w:rsidR="001E3171">
        <w:rPr>
          <w:rFonts w:eastAsia="Arial"/>
        </w:rPr>
        <w:t>3</w:t>
      </w:r>
      <w:r w:rsidRPr="00904A2F">
        <w:rPr>
          <w:rFonts w:eastAsia="Arial"/>
        </w:rPr>
        <w:t xml:space="preserve"> υπάλληλοι</w:t>
      </w:r>
      <w:r w:rsidR="001E3171">
        <w:rPr>
          <w:rFonts w:eastAsia="Arial"/>
        </w:rPr>
        <w:t xml:space="preserve"> (</w:t>
      </w:r>
      <w:r w:rsidR="00575B3C">
        <w:rPr>
          <w:rFonts w:eastAsia="Arial"/>
        </w:rPr>
        <w:t xml:space="preserve">εκ των οποίων </w:t>
      </w:r>
      <w:r w:rsidR="001E3171">
        <w:rPr>
          <w:rFonts w:eastAsia="Arial"/>
        </w:rPr>
        <w:t>απουσιάζουν</w:t>
      </w:r>
      <w:r w:rsidR="00575B3C">
        <w:rPr>
          <w:rFonts w:eastAsia="Arial"/>
        </w:rPr>
        <w:t xml:space="preserve"> ένας</w:t>
      </w:r>
      <w:r w:rsidR="001E3171">
        <w:rPr>
          <w:rFonts w:eastAsia="Arial"/>
        </w:rPr>
        <w:t xml:space="preserve"> με </w:t>
      </w:r>
      <w:r w:rsidR="00893A61">
        <w:rPr>
          <w:rFonts w:eastAsia="Arial"/>
        </w:rPr>
        <w:t>άδει</w:t>
      </w:r>
      <w:r w:rsidR="001E3171">
        <w:rPr>
          <w:rFonts w:eastAsia="Arial"/>
        </w:rPr>
        <w:t>α ανατροφής τέκνου και</w:t>
      </w:r>
      <w:r w:rsidR="00575B3C">
        <w:rPr>
          <w:rFonts w:eastAsia="Arial"/>
        </w:rPr>
        <w:t xml:space="preserve"> ένας</w:t>
      </w:r>
      <w:r w:rsidR="001E3171">
        <w:rPr>
          <w:rFonts w:eastAsia="Arial"/>
        </w:rPr>
        <w:t xml:space="preserve"> άδεια κυήσεως)</w:t>
      </w:r>
      <w:r w:rsidR="00ED1C01">
        <w:rPr>
          <w:rFonts w:eastAsia="Arial"/>
        </w:rPr>
        <w:t>.</w:t>
      </w:r>
      <w:r w:rsidRPr="00904A2F">
        <w:rPr>
          <w:rFonts w:eastAsia="Arial"/>
        </w:rPr>
        <w:t xml:space="preserve"> </w:t>
      </w:r>
      <w:r w:rsidR="00ED1C01" w:rsidRPr="00904A2F">
        <w:rPr>
          <w:rFonts w:eastAsia="Arial"/>
        </w:rPr>
        <w:t>Μέσα σε δύο χρόνια μειώθηκε κατά επτά άτομα ο αριθμός των υπαλλήλων.</w:t>
      </w:r>
      <w:r w:rsidR="00ED1C01">
        <w:rPr>
          <w:rFonts w:eastAsia="Arial"/>
        </w:rPr>
        <w:t xml:space="preserve"> Πρέπει να τονιστεί, ότι οι υπάλληλοι φέτος εξυπηρέτησαν περίπου </w:t>
      </w:r>
      <w:r w:rsidR="00ED1C01" w:rsidRPr="00904A2F">
        <w:rPr>
          <w:rFonts w:eastAsia="Arial"/>
        </w:rPr>
        <w:t xml:space="preserve">13.000 </w:t>
      </w:r>
      <w:r w:rsidR="005559CD">
        <w:rPr>
          <w:rFonts w:eastAsia="Arial"/>
        </w:rPr>
        <w:t xml:space="preserve">άνεργους </w:t>
      </w:r>
      <w:r w:rsidR="00ED1C01" w:rsidRPr="00904A2F">
        <w:rPr>
          <w:rFonts w:eastAsia="Arial"/>
        </w:rPr>
        <w:t>συναλλασσόμενους πολίτες</w:t>
      </w:r>
      <w:r w:rsidR="00002D32">
        <w:rPr>
          <w:rFonts w:eastAsia="Arial"/>
        </w:rPr>
        <w:t>,</w:t>
      </w:r>
      <w:r w:rsidR="00ED1C01">
        <w:rPr>
          <w:rFonts w:eastAsia="Arial"/>
        </w:rPr>
        <w:t xml:space="preserve"> τους μήνες Οκτώβριο – Φεβρουάριο</w:t>
      </w:r>
      <w:r w:rsidR="001E3171">
        <w:rPr>
          <w:rFonts w:eastAsia="Arial"/>
        </w:rPr>
        <w:t>, ενώ παράλληλα εξυπηρετούνται</w:t>
      </w:r>
      <w:r w:rsidR="00002D32">
        <w:rPr>
          <w:rFonts w:eastAsia="Arial"/>
        </w:rPr>
        <w:t xml:space="preserve"> πολίτες και στα τμήματα </w:t>
      </w:r>
      <w:r w:rsidR="001E3171">
        <w:rPr>
          <w:rFonts w:eastAsia="Arial"/>
        </w:rPr>
        <w:t>προγραμμάτων απασχόλησης και μητρότητας</w:t>
      </w:r>
      <w:r w:rsidR="00ED1C01">
        <w:rPr>
          <w:rFonts w:eastAsia="Arial"/>
        </w:rPr>
        <w:t xml:space="preserve">. </w:t>
      </w:r>
      <w:r w:rsidR="00ED1C01" w:rsidRPr="00904A2F">
        <w:rPr>
          <w:rFonts w:eastAsia="Arial"/>
        </w:rPr>
        <w:t xml:space="preserve"> </w:t>
      </w:r>
    </w:p>
    <w:p w:rsidR="00B217DB" w:rsidRPr="00904A2F" w:rsidRDefault="00B217DB" w:rsidP="007B38A0">
      <w:pPr>
        <w:pStyle w:val="normal"/>
        <w:spacing w:line="360" w:lineRule="auto"/>
        <w:ind w:left="-567" w:right="-765" w:firstLine="567"/>
        <w:jc w:val="both"/>
        <w:rPr>
          <w:rFonts w:eastAsia="Arial"/>
        </w:rPr>
      </w:pPr>
      <w:r w:rsidRPr="00904A2F">
        <w:rPr>
          <w:rFonts w:eastAsia="Arial"/>
        </w:rPr>
        <w:t>-</w:t>
      </w:r>
      <w:r>
        <w:rPr>
          <w:rFonts w:eastAsia="Arial"/>
        </w:rPr>
        <w:t xml:space="preserve"> </w:t>
      </w:r>
      <w:r w:rsidRPr="00904A2F">
        <w:rPr>
          <w:rFonts w:eastAsia="Arial"/>
        </w:rPr>
        <w:t>Στο ΚΠΑ ΟΑΕΔ στην Κω εργάζονται 4 μόνο υπάλληλοι</w:t>
      </w:r>
      <w:r w:rsidR="000A43A8">
        <w:rPr>
          <w:rFonts w:eastAsia="Arial"/>
        </w:rPr>
        <w:t xml:space="preserve"> (μαζί με την προϊσταμένη)</w:t>
      </w:r>
      <w:r w:rsidRPr="00904A2F">
        <w:rPr>
          <w:rFonts w:eastAsia="Arial"/>
        </w:rPr>
        <w:t xml:space="preserve">, που </w:t>
      </w:r>
      <w:r w:rsidRPr="00904A2F">
        <w:rPr>
          <w:rFonts w:eastAsia="Arial"/>
        </w:rPr>
        <w:lastRenderedPageBreak/>
        <w:t>είναι επιφορτισμένοι με την εξυπηρέτηση πάνω από 10.000</w:t>
      </w:r>
      <w:r w:rsidR="000A43A8">
        <w:rPr>
          <w:rFonts w:eastAsia="Arial"/>
        </w:rPr>
        <w:t xml:space="preserve"> ανέργων</w:t>
      </w:r>
      <w:r w:rsidRPr="00904A2F">
        <w:rPr>
          <w:rFonts w:eastAsia="Arial"/>
        </w:rPr>
        <w:t xml:space="preserve"> συναλλασσόμενων πολιτών</w:t>
      </w:r>
      <w:r w:rsidR="00177C58">
        <w:rPr>
          <w:rFonts w:eastAsia="Arial"/>
        </w:rPr>
        <w:t>,</w:t>
      </w:r>
      <w:r w:rsidRPr="00904A2F">
        <w:rPr>
          <w:rFonts w:eastAsia="Arial"/>
        </w:rPr>
        <w:t xml:space="preserve"> </w:t>
      </w:r>
      <w:r w:rsidR="000A43A8">
        <w:rPr>
          <w:rFonts w:eastAsia="Arial"/>
        </w:rPr>
        <w:t xml:space="preserve">αλλά και των επιχειρήσεων που εντάσσονται στα προγράμματα απασχόλησης του ΟΑΕΔ </w:t>
      </w:r>
      <w:r w:rsidRPr="00904A2F">
        <w:rPr>
          <w:rFonts w:eastAsia="Arial"/>
        </w:rPr>
        <w:t>από τις περιοχές του Βορείου συγκροτήματος της Δωδεκανήσου.</w:t>
      </w:r>
    </w:p>
    <w:p w:rsidR="00B217DB" w:rsidRDefault="00B217DB" w:rsidP="007B38A0">
      <w:pPr>
        <w:pStyle w:val="normal"/>
        <w:spacing w:line="360" w:lineRule="auto"/>
        <w:ind w:left="-567" w:right="-765" w:firstLine="567"/>
        <w:jc w:val="both"/>
        <w:rPr>
          <w:rFonts w:eastAsia="Arial"/>
        </w:rPr>
      </w:pPr>
      <w:r w:rsidRPr="00904A2F">
        <w:rPr>
          <w:rFonts w:eastAsia="Arial"/>
        </w:rPr>
        <w:t>-</w:t>
      </w:r>
      <w:r>
        <w:rPr>
          <w:rFonts w:eastAsia="Arial"/>
        </w:rPr>
        <w:t xml:space="preserve"> </w:t>
      </w:r>
      <w:r w:rsidRPr="00904A2F">
        <w:rPr>
          <w:rFonts w:eastAsia="Arial"/>
        </w:rPr>
        <w:t>Στο ΚΠΑ ΟΑΕΔ στον Αρχάγγελο της Ρόδου υπάρχουν 8 εργαζόμενοι</w:t>
      </w:r>
      <w:r w:rsidR="00A61ECB">
        <w:rPr>
          <w:rFonts w:eastAsia="Arial"/>
        </w:rPr>
        <w:t xml:space="preserve"> (μαζί με τον Προϊστάμενο)</w:t>
      </w:r>
      <w:r w:rsidRPr="00904A2F">
        <w:rPr>
          <w:rFonts w:eastAsia="Arial"/>
        </w:rPr>
        <w:t>, που εξυπηρετούν</w:t>
      </w:r>
      <w:r w:rsidR="000A43A8">
        <w:rPr>
          <w:rFonts w:eastAsia="Arial"/>
        </w:rPr>
        <w:t xml:space="preserve"> μεγ</w:t>
      </w:r>
      <w:r w:rsidR="00177C58">
        <w:rPr>
          <w:rFonts w:eastAsia="Arial"/>
        </w:rPr>
        <w:t>άλο</w:t>
      </w:r>
      <w:r w:rsidR="000A43A8">
        <w:rPr>
          <w:rFonts w:eastAsia="Arial"/>
        </w:rPr>
        <w:t xml:space="preserve"> μέρος της κεντρικής και Νότιας Ρόδου. Ο αριθμός των συναλλασσόμενων πολιτών, ειδικά των ανέργων, είναι </w:t>
      </w:r>
      <w:r w:rsidRPr="00904A2F">
        <w:rPr>
          <w:rFonts w:eastAsia="Arial"/>
        </w:rPr>
        <w:t xml:space="preserve"> πάνω από 8.000</w:t>
      </w:r>
      <w:r w:rsidR="000A43A8">
        <w:rPr>
          <w:rFonts w:eastAsia="Arial"/>
        </w:rPr>
        <w:t>.</w:t>
      </w:r>
    </w:p>
    <w:p w:rsidR="00AC03E4" w:rsidRPr="00904A2F" w:rsidRDefault="00AC03E4" w:rsidP="007B38A0">
      <w:pPr>
        <w:pStyle w:val="normal"/>
        <w:spacing w:line="360" w:lineRule="auto"/>
        <w:ind w:left="-567" w:right="-765" w:firstLine="567"/>
        <w:jc w:val="both"/>
        <w:rPr>
          <w:rFonts w:eastAsia="Arial"/>
        </w:rPr>
      </w:pPr>
      <w:r>
        <w:rPr>
          <w:rFonts w:eastAsia="Arial"/>
        </w:rPr>
        <w:t>Πρέπει να αναφερθεί, επίσης, ότι δεν υπάρχει σε όλα τα νησιά ανταποκριτής του ΟΑΕΔ, με αποτέλεσμα οι κάτοικοι να πρέπει να μετακινηθούν στη Ρόδο για να εξυπηρετηθούν. Χαρακτηριστικό παράδειγμα αποτελεί το Καστελλόριζο, όπου δεν υπάρχει ούτε ανταποκριτής</w:t>
      </w:r>
      <w:r w:rsidR="001E3171">
        <w:rPr>
          <w:rFonts w:eastAsia="Arial"/>
        </w:rPr>
        <w:t xml:space="preserve"> ΟΑΕΔ</w:t>
      </w:r>
      <w:r w:rsidR="00CA0CB8">
        <w:rPr>
          <w:rFonts w:eastAsia="Arial"/>
        </w:rPr>
        <w:t>,</w:t>
      </w:r>
      <w:r>
        <w:rPr>
          <w:rFonts w:eastAsia="Arial"/>
        </w:rPr>
        <w:t xml:space="preserve"> αλλά ούτε και ΚΕΠ. </w:t>
      </w:r>
    </w:p>
    <w:p w:rsidR="00B217DB" w:rsidRPr="00904A2F" w:rsidRDefault="00B217DB" w:rsidP="007B38A0">
      <w:pPr>
        <w:pStyle w:val="normal"/>
        <w:spacing w:line="360" w:lineRule="auto"/>
        <w:ind w:left="-567" w:right="-765" w:firstLine="567"/>
        <w:jc w:val="both"/>
        <w:rPr>
          <w:rFonts w:eastAsia="Arial"/>
        </w:rPr>
      </w:pPr>
      <w:r w:rsidRPr="00904A2F">
        <w:rPr>
          <w:rFonts w:eastAsia="Arial"/>
        </w:rPr>
        <w:t>Υπάρχουν</w:t>
      </w:r>
      <w:r>
        <w:rPr>
          <w:rFonts w:eastAsia="Arial"/>
        </w:rPr>
        <w:t>,</w:t>
      </w:r>
      <w:r w:rsidRPr="00904A2F">
        <w:rPr>
          <w:rFonts w:eastAsia="Arial"/>
        </w:rPr>
        <w:t xml:space="preserve"> ήδη</w:t>
      </w:r>
      <w:r>
        <w:rPr>
          <w:rFonts w:eastAsia="Arial"/>
        </w:rPr>
        <w:t>,</w:t>
      </w:r>
      <w:r w:rsidRPr="00904A2F">
        <w:rPr>
          <w:rFonts w:eastAsia="Arial"/>
        </w:rPr>
        <w:t xml:space="preserve"> αρνητικές επιπτώσεις στην υποστελέχωση των υπηρεσιών του ΟΑΕΔ στα Δωδεκάνησα</w:t>
      </w:r>
      <w:r>
        <w:rPr>
          <w:rFonts w:eastAsia="Arial"/>
        </w:rPr>
        <w:t>,</w:t>
      </w:r>
      <w:r w:rsidRPr="00904A2F">
        <w:rPr>
          <w:rFonts w:eastAsia="Arial"/>
        </w:rPr>
        <w:t xml:space="preserve"> αφού πολλοί ξενοδοχοϋπάλληλοι καθυστερούν να εισπράξουν το επίδομα ανεργίας ακόμα και τρεις ή και τέσσερις μήνες μετά την διακοπή της εργασιακής τους σχέσης.</w:t>
      </w:r>
    </w:p>
    <w:p w:rsidR="00B217DB" w:rsidRDefault="00B217DB" w:rsidP="007B38A0">
      <w:pPr>
        <w:pStyle w:val="normal"/>
        <w:spacing w:line="360" w:lineRule="auto"/>
        <w:ind w:left="-567" w:right="-765" w:firstLine="567"/>
        <w:jc w:val="both"/>
        <w:rPr>
          <w:rFonts w:eastAsia="Arial"/>
        </w:rPr>
      </w:pPr>
      <w:r w:rsidRPr="00904A2F">
        <w:rPr>
          <w:rFonts w:eastAsia="Arial"/>
        </w:rPr>
        <w:t>Ιδιαίτερη</w:t>
      </w:r>
      <w:r>
        <w:rPr>
          <w:rFonts w:eastAsia="Arial"/>
        </w:rPr>
        <w:t>,</w:t>
      </w:r>
      <w:r w:rsidRPr="00904A2F">
        <w:rPr>
          <w:rFonts w:eastAsia="Arial"/>
        </w:rPr>
        <w:t xml:space="preserve"> μάλιστα</w:t>
      </w:r>
      <w:r>
        <w:rPr>
          <w:rFonts w:eastAsia="Arial"/>
        </w:rPr>
        <w:t>,</w:t>
      </w:r>
      <w:r w:rsidRPr="00904A2F">
        <w:rPr>
          <w:rFonts w:eastAsia="Arial"/>
        </w:rPr>
        <w:t xml:space="preserve"> ανησυχία έχει δημιουργηθεί από την έντονη φημολογία για την κατάργηση και συγχώνευση υπηρεσιών του ΟΑΕΔ στα Δωδεκάνησα, που είναι δεδομένο ότι θα δημιουργήσει μεγαλύτερα προβλήματα στην εξυπηρέτηση των πολιτών</w:t>
      </w:r>
      <w:r w:rsidR="00FC1B5F">
        <w:rPr>
          <w:rFonts w:eastAsia="Arial"/>
        </w:rPr>
        <w:t>,</w:t>
      </w:r>
      <w:r w:rsidRPr="00904A2F">
        <w:rPr>
          <w:rFonts w:eastAsia="Arial"/>
        </w:rPr>
        <w:t xml:space="preserve"> λόγω των αποστάσεων αλλά και της γεωγραφικής ασυνέχειας.</w:t>
      </w:r>
    </w:p>
    <w:p w:rsidR="00B217DB" w:rsidRPr="00904A2F" w:rsidRDefault="00B217DB" w:rsidP="007B38A0">
      <w:pPr>
        <w:pStyle w:val="normal"/>
        <w:spacing w:line="360" w:lineRule="auto"/>
        <w:ind w:left="-567" w:right="-765" w:firstLine="567"/>
        <w:jc w:val="both"/>
        <w:rPr>
          <w:rFonts w:eastAsia="Arial"/>
        </w:rPr>
      </w:pPr>
    </w:p>
    <w:p w:rsidR="00B217DB" w:rsidRPr="00904A2F" w:rsidRDefault="00B217DB" w:rsidP="007B38A0">
      <w:pPr>
        <w:pStyle w:val="normal"/>
        <w:spacing w:line="360" w:lineRule="auto"/>
        <w:ind w:left="-567" w:right="-765" w:firstLine="567"/>
        <w:jc w:val="center"/>
        <w:rPr>
          <w:rFonts w:eastAsia="Arial"/>
        </w:rPr>
      </w:pPr>
      <w:r w:rsidRPr="00904A2F">
        <w:rPr>
          <w:rFonts w:eastAsia="Arial"/>
        </w:rPr>
        <w:t>Κατόπιν των ανωτέρω</w:t>
      </w:r>
    </w:p>
    <w:p w:rsidR="001E3171" w:rsidRDefault="00B217DB" w:rsidP="007B38A0">
      <w:pPr>
        <w:pStyle w:val="normal"/>
        <w:spacing w:line="360" w:lineRule="auto"/>
        <w:ind w:left="-567" w:right="-765" w:firstLine="567"/>
        <w:jc w:val="center"/>
        <w:rPr>
          <w:rFonts w:eastAsia="Arial"/>
        </w:rPr>
      </w:pPr>
      <w:r w:rsidRPr="00904A2F">
        <w:rPr>
          <w:rFonts w:eastAsia="Arial"/>
        </w:rPr>
        <w:t>Ερωτάται η Κυρία Υπουργός</w:t>
      </w:r>
    </w:p>
    <w:p w:rsidR="00B217DB" w:rsidRPr="00904A2F" w:rsidRDefault="00B217DB" w:rsidP="007B38A0">
      <w:pPr>
        <w:pStyle w:val="normal"/>
        <w:spacing w:line="360" w:lineRule="auto"/>
        <w:ind w:left="-567" w:right="-765" w:firstLine="567"/>
        <w:jc w:val="both"/>
        <w:rPr>
          <w:rFonts w:eastAsia="Arial"/>
        </w:rPr>
      </w:pPr>
    </w:p>
    <w:p w:rsidR="00B217DB" w:rsidRPr="00904A2F" w:rsidRDefault="00B217DB" w:rsidP="007B38A0">
      <w:pPr>
        <w:pStyle w:val="normal"/>
        <w:spacing w:line="360" w:lineRule="auto"/>
        <w:ind w:left="-567" w:right="-765" w:firstLine="567"/>
        <w:jc w:val="both"/>
        <w:rPr>
          <w:rFonts w:eastAsia="Arial"/>
        </w:rPr>
      </w:pPr>
      <w:r w:rsidRPr="00904A2F">
        <w:rPr>
          <w:rFonts w:eastAsia="Arial"/>
        </w:rPr>
        <w:t>1.</w:t>
      </w:r>
      <w:r>
        <w:rPr>
          <w:rFonts w:eastAsia="Arial"/>
        </w:rPr>
        <w:t xml:space="preserve"> </w:t>
      </w:r>
      <w:r w:rsidRPr="00904A2F">
        <w:rPr>
          <w:rFonts w:eastAsia="Arial"/>
        </w:rPr>
        <w:t xml:space="preserve">Εάν γνωρίζει το πρόβλημα </w:t>
      </w:r>
      <w:proofErr w:type="spellStart"/>
      <w:r w:rsidRPr="00904A2F">
        <w:rPr>
          <w:rFonts w:eastAsia="Arial"/>
        </w:rPr>
        <w:t>υποστελέχωσης</w:t>
      </w:r>
      <w:proofErr w:type="spellEnd"/>
      <w:r w:rsidRPr="00904A2F">
        <w:rPr>
          <w:rFonts w:eastAsia="Arial"/>
        </w:rPr>
        <w:t xml:space="preserve"> των υπηρεσιών του ΟΑΕΔ στα Δωδεκάνησα και σε ποιες ενέργειες προτίθεται να προβεί για την κάλυψη των κενών θέσεων και την ενίσχυσή τους με προσωπικό.</w:t>
      </w:r>
    </w:p>
    <w:p w:rsidR="00B217DB" w:rsidRPr="00904A2F" w:rsidRDefault="00B217DB" w:rsidP="007B38A0">
      <w:pPr>
        <w:pStyle w:val="normal"/>
        <w:spacing w:line="360" w:lineRule="auto"/>
        <w:ind w:left="-567" w:right="-765" w:firstLine="567"/>
        <w:jc w:val="both"/>
        <w:rPr>
          <w:rFonts w:eastAsia="Arial"/>
        </w:rPr>
      </w:pPr>
      <w:r w:rsidRPr="00904A2F">
        <w:rPr>
          <w:rFonts w:eastAsia="Arial"/>
        </w:rPr>
        <w:t>2.</w:t>
      </w:r>
      <w:r>
        <w:rPr>
          <w:rFonts w:eastAsia="Arial"/>
        </w:rPr>
        <w:t xml:space="preserve"> </w:t>
      </w:r>
      <w:r w:rsidRPr="00904A2F">
        <w:rPr>
          <w:rFonts w:eastAsia="Arial"/>
        </w:rPr>
        <w:t>Σε ποια μέτρα προτίθεται να προβεί για τη βελτίωση των υποδομών  στις υπηρεσίες του ΟΑΕΔ στα Δωδεκάνησα και για την επιτάχυνση των διαδικασιών για την καταβολή των επιδομάτων ανεργίας στους ξενοδοχοϋπαλλήλους.</w:t>
      </w:r>
    </w:p>
    <w:p w:rsidR="00B217DB" w:rsidRPr="00904A2F" w:rsidRDefault="00B217DB" w:rsidP="007B38A0">
      <w:pPr>
        <w:pStyle w:val="normal"/>
        <w:spacing w:line="360" w:lineRule="auto"/>
        <w:ind w:left="-567" w:right="-765" w:firstLine="567"/>
        <w:jc w:val="both"/>
        <w:rPr>
          <w:rFonts w:eastAsia="Arial"/>
        </w:rPr>
      </w:pPr>
      <w:r w:rsidRPr="00904A2F">
        <w:rPr>
          <w:rFonts w:eastAsia="Arial"/>
        </w:rPr>
        <w:t>3.</w:t>
      </w:r>
      <w:r>
        <w:rPr>
          <w:rFonts w:eastAsia="Arial"/>
        </w:rPr>
        <w:t xml:space="preserve"> </w:t>
      </w:r>
      <w:r w:rsidRPr="00904A2F">
        <w:rPr>
          <w:rFonts w:eastAsia="Arial"/>
        </w:rPr>
        <w:t>Εάν ισχύει η φημολογία που αναπτύσσεται για επικείμενη κατάργηση και συγχώνευση των υπηρεσιών του ΟΑΕΔ στα Δωδεκάνησα.</w:t>
      </w:r>
    </w:p>
    <w:p w:rsidR="00B217DB" w:rsidRPr="00904A2F" w:rsidRDefault="00B217DB" w:rsidP="007B38A0">
      <w:pPr>
        <w:pStyle w:val="normal"/>
        <w:spacing w:line="360" w:lineRule="auto"/>
        <w:ind w:left="-567" w:right="-765" w:firstLine="567"/>
        <w:jc w:val="both"/>
        <w:rPr>
          <w:rFonts w:eastAsia="Arial"/>
        </w:rPr>
      </w:pPr>
    </w:p>
    <w:p w:rsidR="00B217DB" w:rsidRPr="00904A2F" w:rsidRDefault="00B217DB" w:rsidP="007B38A0">
      <w:pPr>
        <w:pStyle w:val="normal"/>
        <w:spacing w:line="360" w:lineRule="auto"/>
        <w:ind w:left="-567" w:right="-765" w:firstLine="567"/>
        <w:jc w:val="center"/>
        <w:rPr>
          <w:rFonts w:eastAsia="Arial"/>
        </w:rPr>
      </w:pPr>
      <w:r w:rsidRPr="00904A2F">
        <w:rPr>
          <w:rFonts w:eastAsia="Arial"/>
        </w:rPr>
        <w:t>Ο Ερωτών Βουλευτής</w:t>
      </w:r>
    </w:p>
    <w:p w:rsidR="00B217DB" w:rsidRPr="00904A2F" w:rsidRDefault="00B217DB" w:rsidP="007B38A0">
      <w:pPr>
        <w:pStyle w:val="normal"/>
        <w:spacing w:line="360" w:lineRule="auto"/>
        <w:ind w:left="-567" w:right="-765" w:firstLine="567"/>
        <w:jc w:val="center"/>
        <w:rPr>
          <w:rFonts w:eastAsia="Arial"/>
        </w:rPr>
      </w:pPr>
      <w:r w:rsidRPr="00904A2F">
        <w:rPr>
          <w:rFonts w:eastAsia="Arial"/>
        </w:rPr>
        <w:t>Μάνος Κόνσολας</w:t>
      </w:r>
    </w:p>
    <w:p w:rsidR="00B26163" w:rsidRPr="00B26163" w:rsidRDefault="00B217DB" w:rsidP="007B38A0">
      <w:pPr>
        <w:pStyle w:val="normal"/>
        <w:spacing w:line="360" w:lineRule="auto"/>
        <w:ind w:left="-567" w:right="-765" w:firstLine="567"/>
        <w:jc w:val="center"/>
      </w:pPr>
      <w:r w:rsidRPr="00904A2F">
        <w:rPr>
          <w:rFonts w:eastAsia="Arial"/>
        </w:rPr>
        <w:t>Βουλευτής Δωδεκανήσου</w:t>
      </w:r>
    </w:p>
    <w:sectPr w:rsidR="00B26163" w:rsidRPr="00B26163" w:rsidSect="00DA0F19">
      <w:footerReference w:type="default" r:id="rId6"/>
      <w:headerReference w:type="first" r:id="rId7"/>
      <w:footerReference w:type="first" r:id="rId8"/>
      <w:pgSz w:w="11907" w:h="16840"/>
      <w:pgMar w:top="457" w:right="1800" w:bottom="1440" w:left="180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70AD" w:rsidRDefault="000570AD" w:rsidP="008B7CD4">
      <w:r>
        <w:separator/>
      </w:r>
    </w:p>
  </w:endnote>
  <w:endnote w:type="continuationSeparator" w:id="1">
    <w:p w:rsidR="000570AD" w:rsidRDefault="000570AD" w:rsidP="008B7CD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753040">
    <w:pPr>
      <w:pStyle w:val="1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8B7CD4" w:rsidRDefault="00753040">
    <w:pPr>
      <w:pStyle w:val="10"/>
      <w:tabs>
        <w:tab w:val="center" w:pos="4153"/>
        <w:tab w:val="right" w:pos="8306"/>
      </w:tabs>
      <w:jc w:val="center"/>
    </w:pPr>
    <w:r>
      <w:rPr>
        <w:rFonts w:ascii="Times New Roman" w:eastAsia="Times New Roman" w:hAnsi="Times New Roman" w:cs="Times New Roman"/>
        <w:b/>
        <w:sz w:val="17"/>
        <w:szCs w:val="17"/>
      </w:rPr>
      <w:t>Cairo Palace,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Τηλ. 2241077771, 2241034320, Φαξ. 2241034920</w:t>
    </w:r>
  </w:p>
  <w:p w:rsidR="008B7CD4" w:rsidRDefault="00753040">
    <w:pPr>
      <w:pStyle w:val="10"/>
      <w:tabs>
        <w:tab w:val="center" w:pos="4153"/>
        <w:tab w:val="right" w:pos="8306"/>
      </w:tabs>
      <w:jc w:val="center"/>
    </w:pPr>
    <w:r>
      <w:rPr>
        <w:rFonts w:ascii="Times New Roman" w:eastAsia="Times New Roman" w:hAnsi="Times New Roman" w:cs="Times New Roman"/>
        <w:b/>
        <w:sz w:val="17"/>
        <w:szCs w:val="17"/>
      </w:rPr>
      <w:t>Μητροπόλεως 1, γραφείο 301, 105 57 Αθήνα, Τηλ. 2103239365, 2103709341, 2103709342, Φαξ. 2103709340</w:t>
    </w:r>
  </w:p>
  <w:p w:rsidR="008B7CD4" w:rsidRDefault="000B5DB9">
    <w:pPr>
      <w:pStyle w:val="10"/>
      <w:tabs>
        <w:tab w:val="center" w:pos="4153"/>
        <w:tab w:val="right" w:pos="8306"/>
      </w:tabs>
      <w:jc w:val="center"/>
    </w:pPr>
    <w:hyperlink r:id="rId1">
      <w:r w:rsidR="00753040">
        <w:rPr>
          <w:rFonts w:ascii="Times New Roman" w:eastAsia="Times New Roman" w:hAnsi="Times New Roman" w:cs="Times New Roman"/>
          <w:b/>
          <w:color w:val="0000FF"/>
          <w:sz w:val="17"/>
          <w:szCs w:val="17"/>
        </w:rPr>
        <w:t>konsolasmanos@gmail.com</w:t>
      </w:r>
    </w:hyperlink>
    <w:r w:rsidR="00753040">
      <w:rPr>
        <w:rFonts w:ascii="Times New Roman" w:eastAsia="Times New Roman" w:hAnsi="Times New Roman" w:cs="Times New Roman"/>
        <w:b/>
        <w:sz w:val="17"/>
        <w:szCs w:val="17"/>
      </w:rPr>
      <w:t xml:space="preserve">, </w:t>
    </w:r>
    <w:hyperlink r:id="rId2">
      <w:r w:rsidR="00753040">
        <w:rPr>
          <w:rFonts w:ascii="Times New Roman" w:eastAsia="Times New Roman" w:hAnsi="Times New Roman" w:cs="Times New Roman"/>
          <w:b/>
          <w:color w:val="0000FF"/>
          <w:sz w:val="17"/>
          <w:szCs w:val="17"/>
        </w:rPr>
        <w:t>konsolasmanos@parliament.gr</w:t>
      </w:r>
    </w:hyperlink>
    <w:r w:rsidR="00753040">
      <w:rPr>
        <w:rFonts w:ascii="Times New Roman" w:eastAsia="Times New Roman" w:hAnsi="Times New Roman" w:cs="Times New Roman"/>
        <w:b/>
        <w:sz w:val="17"/>
        <w:szCs w:val="17"/>
      </w:rPr>
      <w:t xml:space="preserve"> – www.konsolas.gr</w:t>
    </w:r>
  </w:p>
  <w:p w:rsidR="008B7CD4" w:rsidRDefault="00753040">
    <w:pPr>
      <w:pStyle w:val="10"/>
      <w:tabs>
        <w:tab w:val="left" w:pos="4440"/>
        <w:tab w:val="center" w:pos="4819"/>
      </w:tabs>
      <w:spacing w:after="720"/>
    </w:pPr>
    <w:r>
      <w:rPr>
        <w:rFonts w:ascii="Quattrocento Sans" w:eastAsia="Quattrocento Sans" w:hAnsi="Quattrocento Sans" w:cs="Quattrocento Sans"/>
        <w:sz w:val="17"/>
        <w:szCs w:val="17"/>
      </w:rPr>
      <w:t xml:space="preserve">- </w:t>
    </w:r>
    <w:r w:rsidR="000B5DB9">
      <w:fldChar w:fldCharType="begin"/>
    </w:r>
    <w:r w:rsidR="00872928">
      <w:instrText>PAGE</w:instrText>
    </w:r>
    <w:r w:rsidR="000B5DB9">
      <w:fldChar w:fldCharType="separate"/>
    </w:r>
    <w:r w:rsidR="001974C0">
      <w:rPr>
        <w:noProof/>
      </w:rPr>
      <w:t>2</w:t>
    </w:r>
    <w:r w:rsidR="000B5DB9">
      <w:rPr>
        <w:noProof/>
      </w:rPr>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8B7CD4">
    <w:pPr>
      <w:pStyle w:val="10"/>
      <w:tabs>
        <w:tab w:val="center" w:pos="4153"/>
        <w:tab w:val="right" w:pos="8306"/>
      </w:tabs>
      <w:jc w:val="center"/>
    </w:pPr>
  </w:p>
  <w:p w:rsidR="008B7CD4" w:rsidRDefault="008B7CD4">
    <w:pPr>
      <w:pStyle w:val="10"/>
      <w:tabs>
        <w:tab w:val="center" w:pos="4153"/>
        <w:tab w:val="right" w:pos="8306"/>
      </w:tabs>
      <w:jc w:val="center"/>
    </w:pPr>
  </w:p>
  <w:p w:rsidR="008B7CD4" w:rsidRDefault="00753040">
    <w:pPr>
      <w:pStyle w:val="10"/>
      <w:tabs>
        <w:tab w:val="center" w:pos="4153"/>
        <w:tab w:val="right" w:pos="8306"/>
      </w:tabs>
      <w:jc w:val="center"/>
    </w:pPr>
    <w:r>
      <w:rPr>
        <w:rFonts w:ascii="Times New Roman" w:eastAsia="Times New Roman" w:hAnsi="Times New Roman" w:cs="Times New Roman"/>
        <w:b/>
        <w:sz w:val="17"/>
        <w:szCs w:val="17"/>
      </w:rPr>
      <w:t>Cairo Palace,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Τηλ. 2241077771, 2241034320, Φαξ. 2241034920</w:t>
    </w:r>
  </w:p>
  <w:p w:rsidR="008B7CD4" w:rsidRDefault="00753040">
    <w:pPr>
      <w:pStyle w:val="10"/>
      <w:tabs>
        <w:tab w:val="center" w:pos="4153"/>
        <w:tab w:val="right" w:pos="8306"/>
      </w:tabs>
      <w:jc w:val="center"/>
    </w:pPr>
    <w:r>
      <w:rPr>
        <w:rFonts w:ascii="Times New Roman" w:eastAsia="Times New Roman" w:hAnsi="Times New Roman" w:cs="Times New Roman"/>
        <w:b/>
        <w:sz w:val="17"/>
        <w:szCs w:val="17"/>
      </w:rPr>
      <w:t>Μητροπόλεως 1, γραφείο 301, 105 57 Αθήνα, Τηλ. 2103239365, 2103709341, 2103709342, Φαξ. 2103709340</w:t>
    </w:r>
  </w:p>
  <w:p w:rsidR="008B7CD4" w:rsidRDefault="000B5DB9">
    <w:pPr>
      <w:pStyle w:val="10"/>
      <w:tabs>
        <w:tab w:val="center" w:pos="4153"/>
        <w:tab w:val="right" w:pos="8306"/>
      </w:tabs>
      <w:spacing w:after="720"/>
      <w:jc w:val="center"/>
    </w:pPr>
    <w:hyperlink r:id="rId1">
      <w:r w:rsidR="00753040">
        <w:rPr>
          <w:rFonts w:ascii="Times New Roman" w:eastAsia="Times New Roman" w:hAnsi="Times New Roman" w:cs="Times New Roman"/>
          <w:b/>
          <w:color w:val="0000FF"/>
          <w:sz w:val="17"/>
          <w:szCs w:val="17"/>
        </w:rPr>
        <w:t>konsolasmanos@gmail.com</w:t>
      </w:r>
    </w:hyperlink>
    <w:r w:rsidR="00753040">
      <w:rPr>
        <w:rFonts w:ascii="Times New Roman" w:eastAsia="Times New Roman" w:hAnsi="Times New Roman" w:cs="Times New Roman"/>
        <w:b/>
        <w:sz w:val="17"/>
        <w:szCs w:val="17"/>
      </w:rPr>
      <w:t xml:space="preserve">, </w:t>
    </w:r>
    <w:hyperlink r:id="rId2">
      <w:r w:rsidR="00753040">
        <w:rPr>
          <w:rFonts w:ascii="Times New Roman" w:eastAsia="Times New Roman" w:hAnsi="Times New Roman" w:cs="Times New Roman"/>
          <w:b/>
          <w:color w:val="0000FF"/>
          <w:sz w:val="17"/>
          <w:szCs w:val="17"/>
        </w:rPr>
        <w:t>konsolasmanos@parliament.gr</w:t>
      </w:r>
    </w:hyperlink>
    <w:r w:rsidR="00753040">
      <w:rPr>
        <w:rFonts w:ascii="Times New Roman" w:eastAsia="Times New Roman" w:hAnsi="Times New Roman" w:cs="Times New Roman"/>
        <w:b/>
        <w:sz w:val="17"/>
        <w:szCs w:val="17"/>
      </w:rPr>
      <w:t>, www.konsolas.gr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70AD" w:rsidRDefault="000570AD" w:rsidP="008B7CD4">
      <w:r>
        <w:separator/>
      </w:r>
    </w:p>
  </w:footnote>
  <w:footnote w:type="continuationSeparator" w:id="1">
    <w:p w:rsidR="000570AD" w:rsidRDefault="000570AD" w:rsidP="008B7C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753040">
    <w:pPr>
      <w:pStyle w:val="10"/>
      <w:tabs>
        <w:tab w:val="center" w:pos="4153"/>
        <w:tab w:val="right" w:pos="8306"/>
      </w:tabs>
      <w:spacing w:before="720"/>
      <w:jc w:val="center"/>
    </w:pPr>
    <w:r>
      <w:rPr>
        <w:noProof/>
      </w:rPr>
      <w:drawing>
        <wp:inline distT="0" distB="0" distL="114300" distR="114300">
          <wp:extent cx="935990" cy="554355"/>
          <wp:effectExtent l="0" t="0" r="0" b="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8B7CD4" w:rsidRDefault="008B7CD4">
    <w:pPr>
      <w:pStyle w:val="10"/>
      <w:tabs>
        <w:tab w:val="center" w:pos="4153"/>
        <w:tab w:val="right" w:pos="8306"/>
      </w:tabs>
      <w:jc w:val="center"/>
    </w:pPr>
  </w:p>
  <w:p w:rsidR="008B7CD4" w:rsidRDefault="00753040">
    <w:pPr>
      <w:pStyle w:val="10"/>
      <w:tabs>
        <w:tab w:val="center" w:pos="4153"/>
        <w:tab w:val="right" w:pos="8306"/>
      </w:tabs>
      <w:jc w:val="center"/>
    </w:pPr>
    <w:r>
      <w:rPr>
        <w:rFonts w:ascii="Times New Roman" w:eastAsia="Times New Roman" w:hAnsi="Times New Roman" w:cs="Times New Roman"/>
        <w:sz w:val="19"/>
        <w:szCs w:val="19"/>
      </w:rPr>
      <w:t>ΒΟΥΛΗ ΤΩΝ ΕΛΛΗΝΩΝ</w:t>
    </w:r>
  </w:p>
  <w:p w:rsidR="008B7CD4" w:rsidRDefault="008B7CD4">
    <w:pPr>
      <w:pStyle w:val="10"/>
      <w:tabs>
        <w:tab w:val="center" w:pos="4153"/>
        <w:tab w:val="right" w:pos="8306"/>
      </w:tabs>
      <w:jc w:val="center"/>
    </w:pPr>
  </w:p>
  <w:p w:rsidR="008B7CD4" w:rsidRDefault="00753040">
    <w:pPr>
      <w:pStyle w:val="10"/>
      <w:tabs>
        <w:tab w:val="center" w:pos="4153"/>
        <w:tab w:val="right" w:pos="8306"/>
      </w:tabs>
      <w:jc w:val="center"/>
    </w:pPr>
    <w:r>
      <w:rPr>
        <w:rFonts w:ascii="Times New Roman" w:eastAsia="Times New Roman" w:hAnsi="Times New Roman" w:cs="Times New Roman"/>
        <w:b/>
        <w:sz w:val="26"/>
        <w:szCs w:val="26"/>
      </w:rPr>
      <w:t>ΜΑΝΟΣ Ν. ΚΟΝΣΟΛΑΣ</w:t>
    </w:r>
  </w:p>
  <w:p w:rsidR="008B7CD4" w:rsidRDefault="00753040">
    <w:pPr>
      <w:pStyle w:val="10"/>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20"/>
  <w:characterSpacingControl w:val="doNotCompress"/>
  <w:footnotePr>
    <w:footnote w:id="0"/>
    <w:footnote w:id="1"/>
  </w:footnotePr>
  <w:endnotePr>
    <w:endnote w:id="0"/>
    <w:endnote w:id="1"/>
  </w:endnotePr>
  <w:compat/>
  <w:rsids>
    <w:rsidRoot w:val="008B7CD4"/>
    <w:rsid w:val="00002D32"/>
    <w:rsid w:val="00045479"/>
    <w:rsid w:val="00055A90"/>
    <w:rsid w:val="000570AD"/>
    <w:rsid w:val="000A43A8"/>
    <w:rsid w:val="000A545E"/>
    <w:rsid w:val="000B5DB9"/>
    <w:rsid w:val="000D320E"/>
    <w:rsid w:val="00177C58"/>
    <w:rsid w:val="001974C0"/>
    <w:rsid w:val="001C4ED6"/>
    <w:rsid w:val="001E3171"/>
    <w:rsid w:val="00204075"/>
    <w:rsid w:val="002852DB"/>
    <w:rsid w:val="00296F6E"/>
    <w:rsid w:val="002A69C5"/>
    <w:rsid w:val="002D0134"/>
    <w:rsid w:val="003269BF"/>
    <w:rsid w:val="00344AD7"/>
    <w:rsid w:val="00380DE3"/>
    <w:rsid w:val="00400805"/>
    <w:rsid w:val="00423F3C"/>
    <w:rsid w:val="004E1E22"/>
    <w:rsid w:val="00545C51"/>
    <w:rsid w:val="005559CD"/>
    <w:rsid w:val="00575B3C"/>
    <w:rsid w:val="00601FF0"/>
    <w:rsid w:val="00630751"/>
    <w:rsid w:val="00630767"/>
    <w:rsid w:val="00636AAC"/>
    <w:rsid w:val="0069055A"/>
    <w:rsid w:val="00690BDB"/>
    <w:rsid w:val="006F52EF"/>
    <w:rsid w:val="00753040"/>
    <w:rsid w:val="007B38A0"/>
    <w:rsid w:val="007B6224"/>
    <w:rsid w:val="007D0945"/>
    <w:rsid w:val="00836BDC"/>
    <w:rsid w:val="00872928"/>
    <w:rsid w:val="00893A61"/>
    <w:rsid w:val="008B7CD4"/>
    <w:rsid w:val="008C4955"/>
    <w:rsid w:val="0095364D"/>
    <w:rsid w:val="00A11DD3"/>
    <w:rsid w:val="00A169B3"/>
    <w:rsid w:val="00A577E9"/>
    <w:rsid w:val="00A61ECB"/>
    <w:rsid w:val="00A66DF4"/>
    <w:rsid w:val="00AA3F52"/>
    <w:rsid w:val="00AC03E4"/>
    <w:rsid w:val="00B06CC1"/>
    <w:rsid w:val="00B217DB"/>
    <w:rsid w:val="00B22410"/>
    <w:rsid w:val="00B26163"/>
    <w:rsid w:val="00B32749"/>
    <w:rsid w:val="00BC5A9A"/>
    <w:rsid w:val="00C20479"/>
    <w:rsid w:val="00C90547"/>
    <w:rsid w:val="00CA0CB8"/>
    <w:rsid w:val="00CF14D9"/>
    <w:rsid w:val="00D45C25"/>
    <w:rsid w:val="00D57BC8"/>
    <w:rsid w:val="00D71A52"/>
    <w:rsid w:val="00D77FF3"/>
    <w:rsid w:val="00DA0F19"/>
    <w:rsid w:val="00E20380"/>
    <w:rsid w:val="00ED1C01"/>
    <w:rsid w:val="00F55BEE"/>
    <w:rsid w:val="00F71231"/>
    <w:rsid w:val="00FC1B5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749"/>
  </w:style>
  <w:style w:type="paragraph" w:styleId="1">
    <w:name w:val="heading 1"/>
    <w:basedOn w:val="10"/>
    <w:next w:val="10"/>
    <w:rsid w:val="008B7CD4"/>
    <w:pPr>
      <w:keepNext/>
      <w:keepLines/>
      <w:spacing w:before="480" w:after="120"/>
      <w:contextualSpacing/>
      <w:outlineLvl w:val="0"/>
    </w:pPr>
    <w:rPr>
      <w:b/>
      <w:sz w:val="48"/>
      <w:szCs w:val="48"/>
    </w:rPr>
  </w:style>
  <w:style w:type="paragraph" w:styleId="2">
    <w:name w:val="heading 2"/>
    <w:basedOn w:val="10"/>
    <w:next w:val="10"/>
    <w:rsid w:val="008B7CD4"/>
    <w:pPr>
      <w:keepNext/>
      <w:keepLines/>
      <w:spacing w:before="360" w:after="80"/>
      <w:contextualSpacing/>
      <w:outlineLvl w:val="1"/>
    </w:pPr>
    <w:rPr>
      <w:b/>
      <w:sz w:val="36"/>
      <w:szCs w:val="36"/>
    </w:rPr>
  </w:style>
  <w:style w:type="paragraph" w:styleId="3">
    <w:name w:val="heading 3"/>
    <w:basedOn w:val="10"/>
    <w:next w:val="10"/>
    <w:rsid w:val="008B7CD4"/>
    <w:pPr>
      <w:keepNext/>
      <w:keepLines/>
      <w:spacing w:before="280" w:after="80"/>
      <w:contextualSpacing/>
      <w:outlineLvl w:val="2"/>
    </w:pPr>
    <w:rPr>
      <w:b/>
      <w:sz w:val="28"/>
      <w:szCs w:val="28"/>
    </w:rPr>
  </w:style>
  <w:style w:type="paragraph" w:styleId="4">
    <w:name w:val="heading 4"/>
    <w:basedOn w:val="10"/>
    <w:next w:val="10"/>
    <w:rsid w:val="008B7CD4"/>
    <w:pPr>
      <w:keepNext/>
      <w:keepLines/>
      <w:spacing w:before="240" w:after="40"/>
      <w:contextualSpacing/>
      <w:outlineLvl w:val="3"/>
    </w:pPr>
    <w:rPr>
      <w:b/>
      <w:sz w:val="24"/>
      <w:szCs w:val="24"/>
    </w:rPr>
  </w:style>
  <w:style w:type="paragraph" w:styleId="5">
    <w:name w:val="heading 5"/>
    <w:basedOn w:val="10"/>
    <w:next w:val="10"/>
    <w:rsid w:val="008B7CD4"/>
    <w:pPr>
      <w:keepNext/>
      <w:keepLines/>
      <w:spacing w:before="220" w:after="40"/>
      <w:contextualSpacing/>
      <w:outlineLvl w:val="4"/>
    </w:pPr>
    <w:rPr>
      <w:b/>
      <w:sz w:val="22"/>
      <w:szCs w:val="22"/>
    </w:rPr>
  </w:style>
  <w:style w:type="paragraph" w:styleId="6">
    <w:name w:val="heading 6"/>
    <w:basedOn w:val="10"/>
    <w:next w:val="10"/>
    <w:rsid w:val="008B7CD4"/>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8B7CD4"/>
  </w:style>
  <w:style w:type="table" w:customStyle="1" w:styleId="TableNormal1">
    <w:name w:val="Table Normal1"/>
    <w:rsid w:val="008B7CD4"/>
    <w:tblPr>
      <w:tblCellMar>
        <w:top w:w="0" w:type="dxa"/>
        <w:left w:w="0" w:type="dxa"/>
        <w:bottom w:w="0" w:type="dxa"/>
        <w:right w:w="0" w:type="dxa"/>
      </w:tblCellMar>
    </w:tblPr>
  </w:style>
  <w:style w:type="paragraph" w:styleId="a3">
    <w:name w:val="Title"/>
    <w:basedOn w:val="10"/>
    <w:next w:val="10"/>
    <w:rsid w:val="008B7CD4"/>
    <w:pPr>
      <w:keepNext/>
      <w:keepLines/>
      <w:spacing w:before="480" w:after="120"/>
      <w:contextualSpacing/>
    </w:pPr>
    <w:rPr>
      <w:b/>
      <w:sz w:val="72"/>
      <w:szCs w:val="72"/>
    </w:rPr>
  </w:style>
  <w:style w:type="paragraph" w:styleId="a4">
    <w:name w:val="Subtitle"/>
    <w:basedOn w:val="10"/>
    <w:next w:val="10"/>
    <w:rsid w:val="008B7CD4"/>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CF14D9"/>
    <w:rPr>
      <w:rFonts w:ascii="Tahoma" w:hAnsi="Tahoma" w:cs="Tahoma"/>
      <w:sz w:val="16"/>
      <w:szCs w:val="16"/>
    </w:rPr>
  </w:style>
  <w:style w:type="character" w:customStyle="1" w:styleId="Char">
    <w:name w:val="Κείμενο πλαισίου Char"/>
    <w:basedOn w:val="a0"/>
    <w:link w:val="a5"/>
    <w:uiPriority w:val="99"/>
    <w:semiHidden/>
    <w:rsid w:val="00CF14D9"/>
    <w:rPr>
      <w:rFonts w:ascii="Tahoma" w:hAnsi="Tahoma" w:cs="Tahoma"/>
      <w:sz w:val="16"/>
      <w:szCs w:val="16"/>
    </w:rPr>
  </w:style>
  <w:style w:type="paragraph" w:customStyle="1" w:styleId="normal">
    <w:name w:val="normal"/>
    <w:rsid w:val="00B217DB"/>
    <w:rPr>
      <w:rFonts w:ascii="Times New Roman" w:eastAsia="Times New Roman" w:hAnsi="Times New Roman" w:cs="Times New Roman"/>
      <w:sz w:val="24"/>
      <w:szCs w:val="24"/>
    </w:rPr>
  </w:style>
  <w:style w:type="paragraph" w:styleId="a6">
    <w:name w:val="header"/>
    <w:basedOn w:val="a"/>
    <w:link w:val="Char0"/>
    <w:uiPriority w:val="99"/>
    <w:semiHidden/>
    <w:unhideWhenUsed/>
    <w:rsid w:val="00DA0F19"/>
    <w:pPr>
      <w:tabs>
        <w:tab w:val="center" w:pos="4153"/>
        <w:tab w:val="right" w:pos="8306"/>
      </w:tabs>
    </w:pPr>
  </w:style>
  <w:style w:type="character" w:customStyle="1" w:styleId="Char0">
    <w:name w:val="Κεφαλίδα Char"/>
    <w:basedOn w:val="a0"/>
    <w:link w:val="a6"/>
    <w:uiPriority w:val="99"/>
    <w:semiHidden/>
    <w:rsid w:val="00DA0F19"/>
  </w:style>
  <w:style w:type="paragraph" w:styleId="a7">
    <w:name w:val="footer"/>
    <w:basedOn w:val="a"/>
    <w:link w:val="Char1"/>
    <w:uiPriority w:val="99"/>
    <w:semiHidden/>
    <w:unhideWhenUsed/>
    <w:rsid w:val="00DA0F19"/>
    <w:pPr>
      <w:tabs>
        <w:tab w:val="center" w:pos="4153"/>
        <w:tab w:val="right" w:pos="8306"/>
      </w:tabs>
    </w:pPr>
  </w:style>
  <w:style w:type="character" w:customStyle="1" w:styleId="Char1">
    <w:name w:val="Υποσέλιδο Char"/>
    <w:basedOn w:val="a0"/>
    <w:link w:val="a7"/>
    <w:uiPriority w:val="99"/>
    <w:semiHidden/>
    <w:rsid w:val="00DA0F19"/>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2</Pages>
  <Words>513</Words>
  <Characters>2775</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FAX</dc:creator>
  <cp:lastModifiedBy>XAROULA</cp:lastModifiedBy>
  <cp:revision>19</cp:revision>
  <cp:lastPrinted>2017-03-21T11:48:00Z</cp:lastPrinted>
  <dcterms:created xsi:type="dcterms:W3CDTF">2017-03-20T12:13:00Z</dcterms:created>
  <dcterms:modified xsi:type="dcterms:W3CDTF">2017-03-21T12:06:00Z</dcterms:modified>
</cp:coreProperties>
</file>